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8B785" w14:textId="5AAC9150" w:rsidR="004B37C9" w:rsidRPr="00E95959" w:rsidRDefault="004B37C9" w:rsidP="00D17A72">
      <w:pPr>
        <w:pStyle w:val="Heading1"/>
        <w:jc w:val="center"/>
        <w:rPr>
          <w:b/>
          <w:bCs/>
          <w:sz w:val="28"/>
          <w:szCs w:val="28"/>
        </w:rPr>
      </w:pPr>
      <w:r w:rsidRPr="00E95959">
        <w:rPr>
          <w:b/>
          <w:bCs/>
          <w:sz w:val="28"/>
          <w:szCs w:val="28"/>
        </w:rPr>
        <w:t>Qualtrics Help Information</w:t>
      </w:r>
    </w:p>
    <w:p w14:paraId="661E2F07" w14:textId="057EFF5C" w:rsidR="00EF5D47" w:rsidRDefault="000C675E">
      <w:r w:rsidRPr="000C675E">
        <w:t xml:space="preserve">Qualtrics users seeking </w:t>
      </w:r>
      <w:r w:rsidR="004B7F12">
        <w:t xml:space="preserve">support (e.g., live chat, phone call, or email) </w:t>
      </w:r>
      <w:r>
        <w:t>need</w:t>
      </w:r>
      <w:r w:rsidRPr="000C675E">
        <w:t xml:space="preserve"> to log</w:t>
      </w:r>
      <w:r>
        <w:t xml:space="preserve"> </w:t>
      </w:r>
      <w:r w:rsidRPr="000C675E">
        <w:t xml:space="preserve">into </w:t>
      </w:r>
      <w:r>
        <w:t xml:space="preserve">the </w:t>
      </w:r>
      <w:r w:rsidR="00FC4413">
        <w:t xml:space="preserve">Qualtrics </w:t>
      </w:r>
      <w:r w:rsidRPr="000C675E">
        <w:t>Support Portal</w:t>
      </w:r>
      <w:r w:rsidR="00FC4413">
        <w:t xml:space="preserve"> following the steps below</w:t>
      </w:r>
      <w:r w:rsidRPr="000C675E">
        <w:t>.</w:t>
      </w:r>
    </w:p>
    <w:p w14:paraId="2259506C" w14:textId="15031C74" w:rsidR="00FC4413" w:rsidRDefault="00FC4413" w:rsidP="00FC4413">
      <w:pPr>
        <w:pStyle w:val="ListParagraph"/>
        <w:numPr>
          <w:ilvl w:val="0"/>
          <w:numId w:val="1"/>
        </w:numPr>
      </w:pPr>
      <w:r>
        <w:t xml:space="preserve">Log into Qualtrics using the BGSU single sign on link: </w:t>
      </w:r>
      <w:hyperlink r:id="rId7" w:history="1">
        <w:r w:rsidRPr="00C7324D">
          <w:rPr>
            <w:rStyle w:val="Hyperlink"/>
          </w:rPr>
          <w:t>http://bgsu.qualtrics.com/</w:t>
        </w:r>
      </w:hyperlink>
      <w:r>
        <w:t xml:space="preserve"> </w:t>
      </w:r>
    </w:p>
    <w:p w14:paraId="3367527A" w14:textId="77777777" w:rsidR="00A33560" w:rsidRDefault="00A33560" w:rsidP="00A33560">
      <w:pPr>
        <w:pStyle w:val="ListParagraph"/>
      </w:pPr>
    </w:p>
    <w:p w14:paraId="23449404" w14:textId="3B0FA180" w:rsidR="00FC4413" w:rsidRDefault="00FC4413" w:rsidP="00FC4413">
      <w:pPr>
        <w:pStyle w:val="ListParagraph"/>
        <w:numPr>
          <w:ilvl w:val="0"/>
          <w:numId w:val="1"/>
        </w:numPr>
      </w:pPr>
      <w:r>
        <w:t xml:space="preserve">Within Qualtrics, click on the </w:t>
      </w:r>
      <w:r w:rsidR="00A33560">
        <w:t xml:space="preserve">question mark icon: </w:t>
      </w:r>
    </w:p>
    <w:p w14:paraId="61B38E54" w14:textId="5535DC27" w:rsidR="00F5674D" w:rsidRDefault="00F5674D" w:rsidP="00F5674D">
      <w:pPr>
        <w:ind w:left="720"/>
      </w:pPr>
      <w:r w:rsidRPr="00F5674D">
        <w:rPr>
          <w:noProof/>
        </w:rPr>
        <w:drawing>
          <wp:inline distT="0" distB="0" distL="0" distR="0" wp14:anchorId="0E4BADAC" wp14:editId="68C4C477">
            <wp:extent cx="5486400" cy="797755"/>
            <wp:effectExtent l="0" t="0" r="0" b="2540"/>
            <wp:docPr id="1" name="Picture 1" descr="Layout with question mark circ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ayout with question mark circl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14473" cy="801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4CE056" w14:textId="341012FF" w:rsidR="00FC4413" w:rsidRDefault="00A33560" w:rsidP="00FC4413">
      <w:pPr>
        <w:pStyle w:val="ListParagraph"/>
        <w:numPr>
          <w:ilvl w:val="0"/>
          <w:numId w:val="1"/>
        </w:numPr>
      </w:pPr>
      <w:r>
        <w:t xml:space="preserve">Click on “Contact Support” </w:t>
      </w:r>
    </w:p>
    <w:p w14:paraId="4DAF3F04" w14:textId="77777777" w:rsidR="00A33560" w:rsidRDefault="00A33560" w:rsidP="00A33560">
      <w:pPr>
        <w:pStyle w:val="ListParagraph"/>
      </w:pPr>
    </w:p>
    <w:p w14:paraId="0EFBEF93" w14:textId="7648AE96" w:rsidR="00F5674D" w:rsidRDefault="00C9773C" w:rsidP="00A33560">
      <w:pPr>
        <w:pStyle w:val="ListParagraph"/>
      </w:pPr>
      <w:r>
        <w:rPr>
          <w:noProof/>
        </w:rPr>
        <w:drawing>
          <wp:inline distT="0" distB="0" distL="0" distR="0" wp14:anchorId="1164E34A" wp14:editId="63E2CF22">
            <wp:extent cx="2049488" cy="4528109"/>
            <wp:effectExtent l="0" t="0" r="8255" b="6350"/>
            <wp:docPr id="1961269168" name="Picture 5" descr="Qualtrics Support layout with the contact support circled in red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1269168" name="Picture 5" descr="Qualtrics Support layout with the contact support circled in red. 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4979" cy="4540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02C317" w14:textId="371861C1" w:rsidR="00A33560" w:rsidRDefault="00A33560" w:rsidP="00A33560">
      <w:pPr>
        <w:pStyle w:val="ListParagraph"/>
      </w:pPr>
    </w:p>
    <w:p w14:paraId="5F8D938C" w14:textId="77777777" w:rsidR="00E95959" w:rsidRDefault="00E95959" w:rsidP="00A33560">
      <w:pPr>
        <w:pStyle w:val="ListParagraph"/>
      </w:pPr>
    </w:p>
    <w:p w14:paraId="3E038183" w14:textId="77777777" w:rsidR="00F5674D" w:rsidRDefault="00F5674D">
      <w:r>
        <w:br w:type="page"/>
      </w:r>
    </w:p>
    <w:p w14:paraId="504E4CEE" w14:textId="77777777" w:rsidR="00F5674D" w:rsidRDefault="00F5674D" w:rsidP="00F5674D">
      <w:pPr>
        <w:pStyle w:val="ListParagraph"/>
      </w:pPr>
    </w:p>
    <w:p w14:paraId="3CEC514E" w14:textId="278C66BE" w:rsidR="00A33560" w:rsidRDefault="004B7F12" w:rsidP="00A33560">
      <w:pPr>
        <w:pStyle w:val="ListParagraph"/>
        <w:numPr>
          <w:ilvl w:val="0"/>
          <w:numId w:val="1"/>
        </w:numPr>
      </w:pPr>
      <w:r>
        <w:t>Click on Bowling Green State University</w:t>
      </w:r>
    </w:p>
    <w:p w14:paraId="419ABC7A" w14:textId="78EA60CA" w:rsidR="00F5674D" w:rsidRDefault="00F5674D" w:rsidP="004B7F12">
      <w:pPr>
        <w:ind w:left="720"/>
      </w:pPr>
      <w:r>
        <w:rPr>
          <w:noProof/>
        </w:rPr>
        <w:drawing>
          <wp:inline distT="0" distB="0" distL="0" distR="0" wp14:anchorId="5290170C" wp14:editId="082B73B9">
            <wp:extent cx="1952625" cy="1990072"/>
            <wp:effectExtent l="0" t="0" r="0" b="0"/>
            <wp:docPr id="8" name="Picture 8" descr="The support login layout with Bowling Green State University circled in r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The support login layout with Bowling Green State University circled in red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58015" cy="1995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445F99" w14:textId="751447A5" w:rsidR="004B37C9" w:rsidRDefault="004B37C9" w:rsidP="004B7F12">
      <w:pPr>
        <w:ind w:left="720"/>
      </w:pPr>
    </w:p>
    <w:p w14:paraId="03494AD2" w14:textId="77777777" w:rsidR="00F5674D" w:rsidRDefault="00F5674D" w:rsidP="00F5674D">
      <w:pPr>
        <w:pStyle w:val="ListParagraph"/>
      </w:pPr>
    </w:p>
    <w:p w14:paraId="260D87B1" w14:textId="346A229C" w:rsidR="004B37C9" w:rsidRDefault="004B37C9" w:rsidP="004B37C9">
      <w:pPr>
        <w:pStyle w:val="ListParagraph"/>
        <w:numPr>
          <w:ilvl w:val="0"/>
          <w:numId w:val="1"/>
        </w:numPr>
      </w:pPr>
      <w:r>
        <w:t>Select “Survey Platform</w:t>
      </w:r>
      <w:r w:rsidR="00DC6EFE">
        <w:t xml:space="preserve"> &amp; XM Directory</w:t>
      </w:r>
      <w:r>
        <w:t xml:space="preserve">”. </w:t>
      </w:r>
    </w:p>
    <w:p w14:paraId="0BDC64A1" w14:textId="4C6DDBB4" w:rsidR="00212E51" w:rsidRDefault="00DC6EFE" w:rsidP="00212E51">
      <w:pPr>
        <w:ind w:left="720"/>
      </w:pPr>
      <w:r>
        <w:rPr>
          <w:noProof/>
        </w:rPr>
        <w:drawing>
          <wp:inline distT="0" distB="0" distL="0" distR="0" wp14:anchorId="477C56ED" wp14:editId="6DA1862F">
            <wp:extent cx="5939790" cy="3167380"/>
            <wp:effectExtent l="0" t="0" r="3810" b="0"/>
            <wp:docPr id="676578566" name="Picture 6" descr="This is the  Qualtrics Support page with Survey Platform circled in red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6578566" name="Picture 6" descr="This is the  Qualtrics Support page with Survey Platform circled in red. 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16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0B726D" w14:textId="07692745" w:rsidR="004B37C9" w:rsidRDefault="004B37C9" w:rsidP="004B37C9"/>
    <w:p w14:paraId="31A453E7" w14:textId="3723F0EA" w:rsidR="00DC6EFE" w:rsidRDefault="00DC6EFE" w:rsidP="00DC6EFE">
      <w:pPr>
        <w:pStyle w:val="ListParagraph"/>
        <w:numPr>
          <w:ilvl w:val="0"/>
          <w:numId w:val="1"/>
        </w:numPr>
      </w:pPr>
      <w:r>
        <w:t>Once you select “Survey Platform &amp; XM Directory”</w:t>
      </w:r>
      <w:r w:rsidR="004250FD">
        <w:t>,</w:t>
      </w:r>
      <w:r>
        <w:t xml:space="preserve"> the Qualtrics Support AI Assistant will appear. Type your question and the AI assistant will provide information, screenshots, and links. </w:t>
      </w:r>
    </w:p>
    <w:p w14:paraId="0D4096DC" w14:textId="77777777" w:rsidR="00DC6EFE" w:rsidRDefault="00DC6EFE" w:rsidP="00DC6EFE"/>
    <w:p w14:paraId="3C17F143" w14:textId="449B3D53" w:rsidR="00DC6EFE" w:rsidRDefault="008F61A7" w:rsidP="00DC6EFE">
      <w:r>
        <w:rPr>
          <w:noProof/>
        </w:rPr>
        <w:lastRenderedPageBreak/>
        <w:drawing>
          <wp:inline distT="0" distB="0" distL="0" distR="0" wp14:anchorId="4C6E255C" wp14:editId="7B96D67F">
            <wp:extent cx="5939790" cy="3679825"/>
            <wp:effectExtent l="0" t="0" r="3810" b="0"/>
            <wp:docPr id="460706070" name="Picture 8" descr="The Qualtrics Support AI Assistant with question prompt circled in r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706070" name="Picture 8" descr="The Qualtrics Support AI Assistant with question prompt circled in red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67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1083DF" w14:textId="77777777" w:rsidR="008F61A7" w:rsidRDefault="008F61A7" w:rsidP="00DC6EFE"/>
    <w:p w14:paraId="42EAE217" w14:textId="23CAD3DD" w:rsidR="00DC6EFE" w:rsidRDefault="00DC6EFE" w:rsidP="00DC6EFE">
      <w:pPr>
        <w:pStyle w:val="ListParagraph"/>
        <w:numPr>
          <w:ilvl w:val="0"/>
          <w:numId w:val="1"/>
        </w:numPr>
      </w:pPr>
      <w:r>
        <w:t xml:space="preserve">If </w:t>
      </w:r>
      <w:r w:rsidR="008F61A7">
        <w:t>the Qualtrics Support AI Assistant</w:t>
      </w:r>
      <w:r>
        <w:t xml:space="preserve"> cannot answer your question, select “No” when they ask, “Did I answer your question</w:t>
      </w:r>
      <w:r w:rsidR="008F61A7">
        <w:t xml:space="preserve">?” You will then be provided with </w:t>
      </w:r>
      <w:r w:rsidR="00F640CC">
        <w:t xml:space="preserve">a </w:t>
      </w:r>
      <w:r>
        <w:t xml:space="preserve">button for you </w:t>
      </w:r>
      <w:r w:rsidR="008F61A7">
        <w:t xml:space="preserve">to select </w:t>
      </w:r>
      <w:r>
        <w:t>to contact the Qualtrics Support Team</w:t>
      </w:r>
      <w:r w:rsidR="007C0C6B">
        <w:t>.</w:t>
      </w:r>
    </w:p>
    <w:p w14:paraId="39F5F50D" w14:textId="77777777" w:rsidR="008F61A7" w:rsidRDefault="008F61A7" w:rsidP="008F61A7"/>
    <w:p w14:paraId="0C8B3951" w14:textId="51A6F60B" w:rsidR="008F61A7" w:rsidRDefault="008F61A7" w:rsidP="008F61A7">
      <w:r>
        <w:rPr>
          <w:noProof/>
        </w:rPr>
        <w:drawing>
          <wp:inline distT="0" distB="0" distL="0" distR="0" wp14:anchorId="1BBD8EC9" wp14:editId="57B348E2">
            <wp:extent cx="5939790" cy="1448435"/>
            <wp:effectExtent l="0" t="0" r="3810" b="0"/>
            <wp:docPr id="900549818" name="Picture 9" descr="Contact support button circled in r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0549818" name="Picture 9" descr="Contact support button circled in red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144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A81E56" w14:textId="77777777" w:rsidR="00DC6EFE" w:rsidRDefault="00DC6EFE" w:rsidP="00DC6EFE">
      <w:pPr>
        <w:pStyle w:val="ListParagraph"/>
      </w:pPr>
    </w:p>
    <w:p w14:paraId="3BEEB1B9" w14:textId="77777777" w:rsidR="00DC6EFE" w:rsidRDefault="00DC6EFE" w:rsidP="00DC6EFE">
      <w:pPr>
        <w:pStyle w:val="ListParagraph"/>
      </w:pPr>
    </w:p>
    <w:p w14:paraId="53E50757" w14:textId="77777777" w:rsidR="00DC6EFE" w:rsidRDefault="00DC6EFE" w:rsidP="00DC6EFE">
      <w:pPr>
        <w:pStyle w:val="ListParagraph"/>
      </w:pPr>
    </w:p>
    <w:p w14:paraId="7D5C6D3B" w14:textId="77777777" w:rsidR="00DC6EFE" w:rsidRDefault="00DC6EFE" w:rsidP="00DC6EFE">
      <w:pPr>
        <w:pStyle w:val="ListParagraph"/>
      </w:pPr>
    </w:p>
    <w:p w14:paraId="29694FAA" w14:textId="042D2586" w:rsidR="00DC6EFE" w:rsidRDefault="00DC6EFE" w:rsidP="00DC6EFE">
      <w:pPr>
        <w:ind w:left="360"/>
      </w:pPr>
    </w:p>
    <w:p w14:paraId="242464A4" w14:textId="656731B5" w:rsidR="00DC6EFE" w:rsidRDefault="00DC6EFE" w:rsidP="00DC6EFE"/>
    <w:p w14:paraId="38ACB679" w14:textId="2335B68E" w:rsidR="00DC6EFE" w:rsidRDefault="00DC6EFE" w:rsidP="00DC6EFE">
      <w:pPr>
        <w:ind w:left="360"/>
      </w:pPr>
    </w:p>
    <w:sectPr w:rsidR="00DC6EFE">
      <w:head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6D169" w14:textId="77777777" w:rsidR="00EA2B54" w:rsidRDefault="00EA2B54" w:rsidP="00F40137">
      <w:pPr>
        <w:spacing w:after="0" w:line="240" w:lineRule="auto"/>
      </w:pPr>
      <w:r>
        <w:separator/>
      </w:r>
    </w:p>
  </w:endnote>
  <w:endnote w:type="continuationSeparator" w:id="0">
    <w:p w14:paraId="3EB42008" w14:textId="77777777" w:rsidR="00EA2B54" w:rsidRDefault="00EA2B54" w:rsidP="00F40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D06BA" w14:textId="77777777" w:rsidR="00EA2B54" w:rsidRDefault="00EA2B54" w:rsidP="00F40137">
      <w:pPr>
        <w:spacing w:after="0" w:line="240" w:lineRule="auto"/>
      </w:pPr>
      <w:r>
        <w:separator/>
      </w:r>
    </w:p>
  </w:footnote>
  <w:footnote w:type="continuationSeparator" w:id="0">
    <w:p w14:paraId="2763814D" w14:textId="77777777" w:rsidR="00EA2B54" w:rsidRDefault="00EA2B54" w:rsidP="00F401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42AC5" w14:textId="74AA74A8" w:rsidR="00F40137" w:rsidRDefault="00F40137">
    <w:pPr>
      <w:pStyle w:val="Header"/>
    </w:pPr>
    <w:r>
      <w:rPr>
        <w:noProof/>
      </w:rPr>
      <w:drawing>
        <wp:inline distT="0" distB="0" distL="0" distR="0" wp14:anchorId="2616A4EC" wp14:editId="005BC4DC">
          <wp:extent cx="1665414" cy="422694"/>
          <wp:effectExtent l="0" t="0" r="0" b="0"/>
          <wp:docPr id="5" name="Picture 5" descr="BGSU Office of Academic Assessment lo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BGSU Office of Academic Assessment log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0836" cy="4342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4D0B87"/>
    <w:multiLevelType w:val="hybridMultilevel"/>
    <w:tmpl w:val="C94605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0393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g6UtrAe644dXIvtkX0Fd5hIVVjkCoXhGd5Ed7ZWPBxiQA8TqKWSinL9GDl/WV42Z/voRbS1r18WwHznn+pfA7w==" w:salt="Lqc7LwzK1UP5s0B++Udae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75E"/>
    <w:rsid w:val="000C675E"/>
    <w:rsid w:val="00186E75"/>
    <w:rsid w:val="00212E51"/>
    <w:rsid w:val="003961D3"/>
    <w:rsid w:val="00397258"/>
    <w:rsid w:val="003F54D4"/>
    <w:rsid w:val="004250FD"/>
    <w:rsid w:val="00492E42"/>
    <w:rsid w:val="004B37C9"/>
    <w:rsid w:val="004B7F12"/>
    <w:rsid w:val="004E0387"/>
    <w:rsid w:val="007C0C6B"/>
    <w:rsid w:val="008F61A7"/>
    <w:rsid w:val="00A33560"/>
    <w:rsid w:val="00AD2400"/>
    <w:rsid w:val="00B412E3"/>
    <w:rsid w:val="00C060C4"/>
    <w:rsid w:val="00C9773C"/>
    <w:rsid w:val="00D12E50"/>
    <w:rsid w:val="00D17A72"/>
    <w:rsid w:val="00D46FED"/>
    <w:rsid w:val="00DC6EFE"/>
    <w:rsid w:val="00E127D2"/>
    <w:rsid w:val="00E95959"/>
    <w:rsid w:val="00EA2B54"/>
    <w:rsid w:val="00EF5D47"/>
    <w:rsid w:val="00F40137"/>
    <w:rsid w:val="00F5674D"/>
    <w:rsid w:val="00F640CC"/>
    <w:rsid w:val="00FC4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A31465"/>
  <w15:chartTrackingRefBased/>
  <w15:docId w15:val="{A378AA2C-361B-4893-A27E-3A723CAAF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7A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441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C44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441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401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0137"/>
  </w:style>
  <w:style w:type="paragraph" w:styleId="Footer">
    <w:name w:val="footer"/>
    <w:basedOn w:val="Normal"/>
    <w:link w:val="FooterChar"/>
    <w:uiPriority w:val="99"/>
    <w:unhideWhenUsed/>
    <w:rsid w:val="00F401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0137"/>
  </w:style>
  <w:style w:type="character" w:customStyle="1" w:styleId="Heading1Char">
    <w:name w:val="Heading 1 Char"/>
    <w:basedOn w:val="DefaultParagraphFont"/>
    <w:link w:val="Heading1"/>
    <w:uiPriority w:val="9"/>
    <w:rsid w:val="00D17A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hyperlink" Target="http://bgsu.qualtrics.com/" TargetMode="Externa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134</Words>
  <Characters>767</Characters>
  <Application>Microsoft Office Word</Application>
  <DocSecurity>8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M. Turos</dc:creator>
  <cp:keywords/>
  <dc:description/>
  <cp:lastModifiedBy>Jessica M. Turos</cp:lastModifiedBy>
  <cp:revision>3</cp:revision>
  <dcterms:created xsi:type="dcterms:W3CDTF">2025-01-14T16:15:00Z</dcterms:created>
  <dcterms:modified xsi:type="dcterms:W3CDTF">2025-01-14T16:17:00Z</dcterms:modified>
</cp:coreProperties>
</file>