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F6F1" w14:textId="77777777" w:rsidR="008C5734" w:rsidRDefault="008207CE">
      <w:pPr>
        <w:spacing w:after="378"/>
        <w:ind w:left="3599"/>
      </w:pPr>
      <w:r>
        <w:rPr>
          <w:noProof/>
        </w:rPr>
        <w:drawing>
          <wp:inline distT="0" distB="0" distL="0" distR="0" wp14:anchorId="23EEF84C" wp14:editId="21B838AE">
            <wp:extent cx="2000250" cy="762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flipV="1">
                      <a:off x="0" y="0"/>
                      <a:ext cx="2000778" cy="762201"/>
                    </a:xfrm>
                    <a:prstGeom prst="rect">
                      <a:avLst/>
                    </a:prstGeom>
                  </pic:spPr>
                </pic:pic>
              </a:graphicData>
            </a:graphic>
          </wp:inline>
        </w:drawing>
      </w:r>
    </w:p>
    <w:p w14:paraId="53B26C78" w14:textId="3E79A831" w:rsidR="008C5734" w:rsidRPr="00274F03" w:rsidRDefault="00D30EA3">
      <w:pPr>
        <w:spacing w:after="297"/>
        <w:rPr>
          <w:rFonts w:asciiTheme="minorHAnsi" w:hAnsiTheme="minorHAnsi" w:cstheme="minorHAnsi"/>
          <w:sz w:val="24"/>
          <w:szCs w:val="24"/>
        </w:rPr>
      </w:pPr>
      <w:r w:rsidRPr="00274F03">
        <w:rPr>
          <w:rFonts w:asciiTheme="minorHAnsi" w:eastAsia="Arial" w:hAnsiTheme="minorHAnsi" w:cstheme="minorHAnsi"/>
          <w:b/>
          <w:sz w:val="24"/>
          <w:szCs w:val="24"/>
        </w:rPr>
        <w:t>February 17</w:t>
      </w:r>
      <w:r w:rsidR="00D41890" w:rsidRPr="00274F03">
        <w:rPr>
          <w:rFonts w:asciiTheme="minorHAnsi" w:eastAsia="Arial" w:hAnsiTheme="minorHAnsi" w:cstheme="minorHAnsi"/>
          <w:b/>
          <w:sz w:val="24"/>
          <w:szCs w:val="24"/>
        </w:rPr>
        <w:t>,</w:t>
      </w:r>
      <w:r w:rsidR="00EB2C2B" w:rsidRPr="00274F03">
        <w:rPr>
          <w:rFonts w:asciiTheme="minorHAnsi" w:eastAsia="Arial" w:hAnsiTheme="minorHAnsi" w:cstheme="minorHAnsi"/>
          <w:b/>
          <w:sz w:val="24"/>
          <w:szCs w:val="24"/>
        </w:rPr>
        <w:t xml:space="preserve"> 2021 – 10:00</w:t>
      </w:r>
      <w:r w:rsidR="003B19F8" w:rsidRPr="00274F03">
        <w:rPr>
          <w:rFonts w:asciiTheme="minorHAnsi" w:eastAsia="Arial" w:hAnsiTheme="minorHAnsi" w:cstheme="minorHAnsi"/>
          <w:b/>
          <w:sz w:val="24"/>
          <w:szCs w:val="24"/>
        </w:rPr>
        <w:t xml:space="preserve"> </w:t>
      </w:r>
      <w:r w:rsidR="008207CE" w:rsidRPr="00274F03">
        <w:rPr>
          <w:rFonts w:asciiTheme="minorHAnsi" w:eastAsia="Arial" w:hAnsiTheme="minorHAnsi" w:cstheme="minorHAnsi"/>
          <w:b/>
          <w:sz w:val="24"/>
          <w:szCs w:val="24"/>
        </w:rPr>
        <w:t xml:space="preserve">A.M. </w:t>
      </w:r>
      <w:r w:rsidR="00625FC4" w:rsidRPr="00274F03">
        <w:rPr>
          <w:rFonts w:asciiTheme="minorHAnsi" w:eastAsia="Arial" w:hAnsiTheme="minorHAnsi" w:cstheme="minorHAnsi"/>
          <w:b/>
          <w:sz w:val="24"/>
          <w:szCs w:val="24"/>
        </w:rPr>
        <w:t xml:space="preserve"> Zoom Meeting – Hosted by</w:t>
      </w:r>
      <w:r w:rsidR="009F777A" w:rsidRPr="00274F03">
        <w:rPr>
          <w:rFonts w:asciiTheme="minorHAnsi" w:eastAsia="Arial" w:hAnsiTheme="minorHAnsi" w:cstheme="minorHAnsi"/>
          <w:b/>
          <w:sz w:val="24"/>
          <w:szCs w:val="24"/>
        </w:rPr>
        <w:t xml:space="preserve"> Dana</w:t>
      </w:r>
      <w:r w:rsidR="00B003F6" w:rsidRPr="00274F03">
        <w:rPr>
          <w:rFonts w:asciiTheme="minorHAnsi" w:eastAsia="Arial" w:hAnsiTheme="minorHAnsi" w:cstheme="minorHAnsi"/>
          <w:b/>
          <w:sz w:val="24"/>
          <w:szCs w:val="24"/>
        </w:rPr>
        <w:t xml:space="preserve"> </w:t>
      </w:r>
      <w:r w:rsidR="00170B29" w:rsidRPr="00274F03">
        <w:rPr>
          <w:rFonts w:asciiTheme="minorHAnsi" w:eastAsia="Arial" w:hAnsiTheme="minorHAnsi" w:cstheme="minorHAnsi"/>
          <w:b/>
          <w:sz w:val="24"/>
          <w:szCs w:val="24"/>
        </w:rPr>
        <w:t>and Gretchen</w:t>
      </w:r>
    </w:p>
    <w:p w14:paraId="101501AB" w14:textId="5F50A780" w:rsidR="00D41890" w:rsidRDefault="008207CE" w:rsidP="000B650E">
      <w:pPr>
        <w:spacing w:after="170"/>
        <w:rPr>
          <w:rFonts w:asciiTheme="minorHAnsi" w:eastAsia="Arial" w:hAnsiTheme="minorHAnsi" w:cstheme="minorHAnsi"/>
          <w:b/>
          <w:sz w:val="24"/>
          <w:szCs w:val="24"/>
        </w:rPr>
      </w:pPr>
      <w:r w:rsidRPr="00274F03">
        <w:rPr>
          <w:rFonts w:asciiTheme="minorHAnsi" w:eastAsia="Arial" w:hAnsiTheme="minorHAnsi" w:cstheme="minorHAnsi"/>
          <w:b/>
          <w:sz w:val="24"/>
          <w:szCs w:val="24"/>
          <w:u w:val="single" w:color="000000"/>
        </w:rPr>
        <w:t>AGENDA</w:t>
      </w:r>
      <w:r w:rsidRPr="00274F03">
        <w:rPr>
          <w:rFonts w:asciiTheme="minorHAnsi" w:eastAsia="Arial" w:hAnsiTheme="minorHAnsi" w:cstheme="minorHAnsi"/>
          <w:b/>
          <w:sz w:val="24"/>
          <w:szCs w:val="24"/>
        </w:rPr>
        <w:t xml:space="preserve"> </w:t>
      </w:r>
    </w:p>
    <w:p w14:paraId="3436C5D9" w14:textId="25C34F41" w:rsidR="00E36D9A" w:rsidRPr="00274F03" w:rsidRDefault="00E36D9A" w:rsidP="000B650E">
      <w:pPr>
        <w:spacing w:after="170"/>
        <w:rPr>
          <w:rFonts w:asciiTheme="minorHAnsi" w:eastAsia="Arial" w:hAnsiTheme="minorHAnsi" w:cstheme="minorHAnsi"/>
          <w:b/>
          <w:sz w:val="24"/>
          <w:szCs w:val="24"/>
        </w:rPr>
      </w:pPr>
      <w:r>
        <w:rPr>
          <w:rFonts w:asciiTheme="minorHAnsi" w:eastAsia="Arial" w:hAnsiTheme="minorHAnsi" w:cstheme="minorHAnsi"/>
          <w:b/>
          <w:sz w:val="24"/>
          <w:szCs w:val="24"/>
        </w:rPr>
        <w:t xml:space="preserve">Attendees:  Deb Lowery, Deb Lucio, Deb Carden, Dana Watson, </w:t>
      </w:r>
      <w:r w:rsidR="00FB2D48">
        <w:rPr>
          <w:rFonts w:asciiTheme="minorHAnsi" w:eastAsia="Arial" w:hAnsiTheme="minorHAnsi" w:cstheme="minorHAnsi"/>
          <w:b/>
          <w:sz w:val="24"/>
          <w:szCs w:val="24"/>
        </w:rPr>
        <w:t>Danielle</w:t>
      </w:r>
      <w:r>
        <w:rPr>
          <w:rFonts w:asciiTheme="minorHAnsi" w:eastAsia="Arial" w:hAnsiTheme="minorHAnsi" w:cstheme="minorHAnsi"/>
          <w:b/>
          <w:sz w:val="24"/>
          <w:szCs w:val="24"/>
        </w:rPr>
        <w:t xml:space="preserve"> Burkin, Andrea Amstutz, Lisa Molnar, Nestor Rave, Gretchen Avery, Pat Wilhelm, Jordan Cravens (ASC), Debra Huff, Linda </w:t>
      </w:r>
      <w:r w:rsidR="00FB2D48">
        <w:rPr>
          <w:rFonts w:asciiTheme="minorHAnsi" w:eastAsia="Arial" w:hAnsiTheme="minorHAnsi" w:cstheme="minorHAnsi"/>
          <w:b/>
          <w:sz w:val="24"/>
          <w:szCs w:val="24"/>
        </w:rPr>
        <w:t>Hamman</w:t>
      </w:r>
      <w:r w:rsidR="00070908">
        <w:rPr>
          <w:rFonts w:asciiTheme="minorHAnsi" w:eastAsia="Arial" w:hAnsiTheme="minorHAnsi" w:cstheme="minorHAnsi"/>
          <w:b/>
          <w:sz w:val="24"/>
          <w:szCs w:val="24"/>
        </w:rPr>
        <w:t>, Marisa Cline</w:t>
      </w:r>
    </w:p>
    <w:p w14:paraId="0C37D2B8" w14:textId="757EEC84" w:rsidR="00713427" w:rsidRPr="00274F03" w:rsidRDefault="00D41890" w:rsidP="00D41890">
      <w:pPr>
        <w:pStyle w:val="paragraph"/>
        <w:spacing w:before="0" w:beforeAutospacing="0" w:after="0" w:afterAutospacing="0"/>
        <w:ind w:firstLine="5040"/>
        <w:textAlignment w:val="baseline"/>
        <w:rPr>
          <w:rFonts w:asciiTheme="minorHAnsi" w:hAnsiTheme="minorHAnsi" w:cstheme="minorHAnsi"/>
          <w:color w:val="000000"/>
        </w:rPr>
      </w:pPr>
      <w:r w:rsidRPr="00274F03">
        <w:rPr>
          <w:rStyle w:val="eop"/>
          <w:rFonts w:asciiTheme="minorHAnsi" w:hAnsiTheme="minorHAnsi" w:cstheme="minorHAnsi"/>
          <w:color w:val="000000"/>
        </w:rPr>
        <w:t> </w:t>
      </w:r>
    </w:p>
    <w:p w14:paraId="549B8514" w14:textId="77777777" w:rsidR="008C5734" w:rsidRPr="00274F03" w:rsidRDefault="008207CE">
      <w:pPr>
        <w:spacing w:after="12" w:line="249" w:lineRule="auto"/>
        <w:ind w:left="-1" w:hanging="10"/>
        <w:rPr>
          <w:rFonts w:asciiTheme="minorHAnsi" w:hAnsiTheme="minorHAnsi" w:cstheme="minorHAnsi"/>
          <w:sz w:val="24"/>
          <w:szCs w:val="24"/>
        </w:rPr>
      </w:pPr>
      <w:r w:rsidRPr="00274F03">
        <w:rPr>
          <w:rFonts w:asciiTheme="minorHAnsi" w:eastAsia="Arial" w:hAnsiTheme="minorHAnsi" w:cstheme="minorHAnsi"/>
          <w:sz w:val="24"/>
          <w:szCs w:val="24"/>
        </w:rPr>
        <w:t>R</w:t>
      </w:r>
      <w:r w:rsidR="006C2287" w:rsidRPr="00274F03">
        <w:rPr>
          <w:rFonts w:asciiTheme="minorHAnsi" w:eastAsia="Arial" w:hAnsiTheme="minorHAnsi" w:cstheme="minorHAnsi"/>
          <w:sz w:val="24"/>
          <w:szCs w:val="24"/>
        </w:rPr>
        <w:t>eports</w:t>
      </w:r>
    </w:p>
    <w:p w14:paraId="6D4D3EDB" w14:textId="339DCAA8" w:rsidR="008C5734" w:rsidRPr="0043653B" w:rsidRDefault="00CF319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Secretary Report </w:t>
      </w:r>
      <w:r w:rsidR="00A121D8" w:rsidRPr="00274F03">
        <w:rPr>
          <w:rFonts w:asciiTheme="minorHAnsi" w:eastAsia="Arial" w:hAnsiTheme="minorHAnsi" w:cstheme="minorHAnsi"/>
          <w:sz w:val="24"/>
          <w:szCs w:val="24"/>
        </w:rPr>
        <w:t>–</w:t>
      </w:r>
      <w:r w:rsidRPr="00274F03">
        <w:rPr>
          <w:rFonts w:asciiTheme="minorHAnsi" w:eastAsia="Arial" w:hAnsiTheme="minorHAnsi" w:cstheme="minorHAnsi"/>
          <w:sz w:val="24"/>
          <w:szCs w:val="24"/>
        </w:rPr>
        <w:t xml:space="preserve"> </w:t>
      </w:r>
      <w:r w:rsidR="001161D9" w:rsidRPr="00274F03">
        <w:rPr>
          <w:rFonts w:asciiTheme="minorHAnsi" w:eastAsia="Arial" w:hAnsiTheme="minorHAnsi" w:cstheme="minorHAnsi"/>
          <w:sz w:val="24"/>
          <w:szCs w:val="24"/>
        </w:rPr>
        <w:t>Danielle Burkin</w:t>
      </w:r>
    </w:p>
    <w:p w14:paraId="47745F0E" w14:textId="1DAC85FA" w:rsidR="0043653B" w:rsidRPr="0043653B" w:rsidRDefault="008968FC">
      <w:pPr>
        <w:numPr>
          <w:ilvl w:val="0"/>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Motion to approve November Minutes</w:t>
      </w:r>
      <w:bookmarkStart w:id="0" w:name="_GoBack"/>
      <w:bookmarkEnd w:id="0"/>
      <w:r w:rsidR="00296A34">
        <w:rPr>
          <w:rFonts w:asciiTheme="minorHAnsi" w:eastAsia="Arial" w:hAnsiTheme="minorHAnsi" w:cstheme="minorHAnsi"/>
          <w:sz w:val="24"/>
          <w:szCs w:val="24"/>
        </w:rPr>
        <w:t>- Dana Watson Second</w:t>
      </w:r>
      <w:r w:rsidR="0043653B">
        <w:rPr>
          <w:rFonts w:asciiTheme="minorHAnsi" w:eastAsia="Arial" w:hAnsiTheme="minorHAnsi" w:cstheme="minorHAnsi"/>
          <w:sz w:val="24"/>
          <w:szCs w:val="24"/>
        </w:rPr>
        <w:t xml:space="preserve"> Deb Carden</w:t>
      </w:r>
    </w:p>
    <w:p w14:paraId="764F0B68" w14:textId="4E160926" w:rsidR="0043653B" w:rsidRDefault="0043653B">
      <w:pPr>
        <w:numPr>
          <w:ilvl w:val="0"/>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Motion to approve </w:t>
      </w:r>
      <w:r w:rsidR="008968FC">
        <w:rPr>
          <w:rFonts w:asciiTheme="minorHAnsi" w:hAnsiTheme="minorHAnsi" w:cstheme="minorHAnsi"/>
          <w:sz w:val="24"/>
          <w:szCs w:val="24"/>
        </w:rPr>
        <w:t xml:space="preserve">January Minutes - </w:t>
      </w:r>
      <w:r>
        <w:rPr>
          <w:rFonts w:asciiTheme="minorHAnsi" w:hAnsiTheme="minorHAnsi" w:cstheme="minorHAnsi"/>
          <w:sz w:val="24"/>
          <w:szCs w:val="24"/>
        </w:rPr>
        <w:t xml:space="preserve">Deb </w:t>
      </w:r>
      <w:r w:rsidR="00296A34">
        <w:rPr>
          <w:rFonts w:asciiTheme="minorHAnsi" w:hAnsiTheme="minorHAnsi" w:cstheme="minorHAnsi"/>
          <w:sz w:val="24"/>
          <w:szCs w:val="24"/>
        </w:rPr>
        <w:t>Carden second by D</w:t>
      </w:r>
      <w:r>
        <w:rPr>
          <w:rFonts w:asciiTheme="minorHAnsi" w:hAnsiTheme="minorHAnsi" w:cstheme="minorHAnsi"/>
          <w:sz w:val="24"/>
          <w:szCs w:val="24"/>
        </w:rPr>
        <w:t>ana</w:t>
      </w:r>
      <w:r w:rsidR="00296A34">
        <w:rPr>
          <w:rFonts w:asciiTheme="minorHAnsi" w:hAnsiTheme="minorHAnsi" w:cstheme="minorHAnsi"/>
          <w:sz w:val="24"/>
          <w:szCs w:val="24"/>
        </w:rPr>
        <w:t xml:space="preserve"> Watson</w:t>
      </w:r>
    </w:p>
    <w:p w14:paraId="0F514233" w14:textId="080FB19A" w:rsidR="0043653B" w:rsidRPr="00274F03" w:rsidRDefault="0043653B">
      <w:pPr>
        <w:numPr>
          <w:ilvl w:val="0"/>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Both Passed</w:t>
      </w:r>
    </w:p>
    <w:p w14:paraId="47715BA8" w14:textId="5D1D0B94" w:rsidR="008C5734" w:rsidRPr="0043653B" w:rsidRDefault="00932A3B" w:rsidP="00932A3B">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Treasurer Report </w:t>
      </w:r>
      <w:r w:rsidRPr="00274F03">
        <w:rPr>
          <w:rFonts w:asciiTheme="minorHAnsi" w:hAnsiTheme="minorHAnsi" w:cstheme="minorHAnsi"/>
          <w:sz w:val="24"/>
          <w:szCs w:val="24"/>
        </w:rPr>
        <w:t>–</w:t>
      </w:r>
      <w:r w:rsidRPr="00274F03">
        <w:rPr>
          <w:rFonts w:asciiTheme="minorHAnsi" w:eastAsia="Arial" w:hAnsiTheme="minorHAnsi" w:cstheme="minorHAnsi"/>
          <w:sz w:val="24"/>
          <w:szCs w:val="24"/>
        </w:rPr>
        <w:t xml:space="preserve"> </w:t>
      </w:r>
      <w:r w:rsidR="008207CE" w:rsidRPr="00274F03">
        <w:rPr>
          <w:rFonts w:asciiTheme="minorHAnsi" w:eastAsia="Arial" w:hAnsiTheme="minorHAnsi" w:cstheme="minorHAnsi"/>
          <w:sz w:val="24"/>
          <w:szCs w:val="24"/>
        </w:rPr>
        <w:t>Deb Lucio</w:t>
      </w:r>
    </w:p>
    <w:p w14:paraId="3E52142B" w14:textId="4CA2C841" w:rsidR="0043653B" w:rsidRPr="00274F03" w:rsidRDefault="0043653B" w:rsidP="00932A3B">
      <w:pPr>
        <w:numPr>
          <w:ilvl w:val="0"/>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 xml:space="preserve">No </w:t>
      </w:r>
      <w:r w:rsidR="00296A34">
        <w:rPr>
          <w:rFonts w:asciiTheme="minorHAnsi" w:eastAsia="Arial" w:hAnsiTheme="minorHAnsi" w:cstheme="minorHAnsi"/>
          <w:sz w:val="24"/>
          <w:szCs w:val="24"/>
        </w:rPr>
        <w:t>spending -</w:t>
      </w:r>
      <w:r>
        <w:rPr>
          <w:rFonts w:asciiTheme="minorHAnsi" w:eastAsia="Arial" w:hAnsiTheme="minorHAnsi" w:cstheme="minorHAnsi"/>
          <w:sz w:val="24"/>
          <w:szCs w:val="24"/>
        </w:rPr>
        <w:t xml:space="preserve"> nothing to report</w:t>
      </w:r>
    </w:p>
    <w:p w14:paraId="62D61EDC" w14:textId="524F8F8A" w:rsidR="008C5734" w:rsidRPr="0043653B" w:rsidRDefault="008207C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Administrative Staff Report </w:t>
      </w:r>
      <w:r w:rsidR="008C131E" w:rsidRPr="00274F03">
        <w:rPr>
          <w:rFonts w:asciiTheme="minorHAnsi" w:eastAsia="Arial" w:hAnsiTheme="minorHAnsi" w:cstheme="minorHAnsi"/>
          <w:sz w:val="24"/>
          <w:szCs w:val="24"/>
        </w:rPr>
        <w:t xml:space="preserve"> </w:t>
      </w:r>
    </w:p>
    <w:p w14:paraId="51427BB8" w14:textId="7C040ACE"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Composition request</w:t>
      </w:r>
    </w:p>
    <w:p w14:paraId="421F8D54" w14:textId="438C4776"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Cost of living was 7%</w:t>
      </w:r>
    </w:p>
    <w:p w14:paraId="779E5CD8" w14:textId="0984514E"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Asking 4% - probably not likely but going for</w:t>
      </w:r>
    </w:p>
    <w:p w14:paraId="342FC0A1" w14:textId="4EC02215"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Can share copy</w:t>
      </w:r>
    </w:p>
    <w:p w14:paraId="3BE86CE0" w14:textId="112B66BA"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Canned food drive</w:t>
      </w:r>
    </w:p>
    <w:p w14:paraId="491095CE" w14:textId="6AF690EF"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By laws – so much restructuring at university so trying to adjust by laws to reflect this for years to come.</w:t>
      </w:r>
    </w:p>
    <w:p w14:paraId="10230814" w14:textId="0ACF7C25" w:rsidR="0043653B" w:rsidRPr="0043653B"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Danielle asked about Payment Works</w:t>
      </w:r>
    </w:p>
    <w:p w14:paraId="54DA3DCE" w14:textId="5BE61AEA" w:rsidR="0043653B" w:rsidRPr="009D2BD6" w:rsidRDefault="0043653B" w:rsidP="0043653B">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Lisa Molnar asked about pulling together salary</w:t>
      </w:r>
      <w:r w:rsidR="009D2BD6">
        <w:rPr>
          <w:rFonts w:asciiTheme="minorHAnsi" w:eastAsia="Arial" w:hAnsiTheme="minorHAnsi" w:cstheme="minorHAnsi"/>
          <w:sz w:val="24"/>
          <w:szCs w:val="24"/>
        </w:rPr>
        <w:t xml:space="preserve"> goals with ASC.  History of Salary was given by Danielle from her 6 years of experience.</w:t>
      </w:r>
    </w:p>
    <w:p w14:paraId="25A36EFB" w14:textId="69C5D46E" w:rsidR="009D2BD6" w:rsidRPr="00274F03" w:rsidRDefault="009D2BD6" w:rsidP="009D2BD6">
      <w:pPr>
        <w:spacing w:after="12" w:line="249" w:lineRule="auto"/>
        <w:ind w:left="1441"/>
        <w:rPr>
          <w:rFonts w:asciiTheme="minorHAnsi" w:hAnsiTheme="minorHAnsi" w:cstheme="minorHAnsi"/>
          <w:sz w:val="24"/>
          <w:szCs w:val="24"/>
        </w:rPr>
      </w:pPr>
    </w:p>
    <w:p w14:paraId="4B6ACE2A" w14:textId="2F51DE17" w:rsidR="008C5734" w:rsidRPr="00E36D9A" w:rsidRDefault="008207C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Retirees report </w:t>
      </w:r>
      <w:r w:rsidR="00A121D8" w:rsidRPr="00274F03">
        <w:rPr>
          <w:rFonts w:asciiTheme="minorHAnsi" w:eastAsia="Arial" w:hAnsiTheme="minorHAnsi" w:cstheme="minorHAnsi"/>
          <w:sz w:val="24"/>
          <w:szCs w:val="24"/>
        </w:rPr>
        <w:t>–</w:t>
      </w:r>
      <w:r w:rsidRPr="00274F03">
        <w:rPr>
          <w:rFonts w:asciiTheme="minorHAnsi" w:eastAsia="Arial" w:hAnsiTheme="minorHAnsi" w:cstheme="minorHAnsi"/>
          <w:sz w:val="24"/>
          <w:szCs w:val="24"/>
        </w:rPr>
        <w:t xml:space="preserve"> Pat</w:t>
      </w:r>
      <w:r w:rsidR="00A121D8" w:rsidRPr="00274F03">
        <w:rPr>
          <w:rFonts w:asciiTheme="minorHAnsi" w:eastAsia="Arial" w:hAnsiTheme="minorHAnsi" w:cstheme="minorHAnsi"/>
          <w:sz w:val="24"/>
          <w:szCs w:val="24"/>
        </w:rPr>
        <w:t xml:space="preserve"> Wilhelm</w:t>
      </w:r>
    </w:p>
    <w:p w14:paraId="72C1D26C" w14:textId="2FD22F8B" w:rsidR="00E36D9A" w:rsidRPr="00E36D9A" w:rsidRDefault="00E36D9A" w:rsidP="00E36D9A">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Zoom meetings</w:t>
      </w:r>
    </w:p>
    <w:p w14:paraId="2D76C695" w14:textId="1BE9430D" w:rsidR="00E36D9A" w:rsidRPr="00274F03" w:rsidRDefault="00E36D9A" w:rsidP="00E36D9A">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Remote Happy Hour the other day</w:t>
      </w:r>
      <w:r w:rsidR="00296A34">
        <w:rPr>
          <w:rFonts w:asciiTheme="minorHAnsi" w:eastAsia="Arial" w:hAnsiTheme="minorHAnsi" w:cstheme="minorHAnsi"/>
          <w:sz w:val="24"/>
          <w:szCs w:val="24"/>
        </w:rPr>
        <w:t>.</w:t>
      </w:r>
    </w:p>
    <w:p w14:paraId="5B73FED8" w14:textId="5B580A5D" w:rsidR="00EE4DBE" w:rsidRDefault="00932A3B" w:rsidP="00932A3B">
      <w:pPr>
        <w:pStyle w:val="NoSpacing"/>
        <w:numPr>
          <w:ilvl w:val="0"/>
          <w:numId w:val="5"/>
        </w:numPr>
        <w:rPr>
          <w:rFonts w:asciiTheme="minorHAnsi" w:hAnsiTheme="minorHAnsi" w:cstheme="minorHAnsi"/>
          <w:sz w:val="24"/>
          <w:szCs w:val="24"/>
        </w:rPr>
      </w:pPr>
      <w:r w:rsidRPr="00274F03">
        <w:rPr>
          <w:rFonts w:asciiTheme="minorHAnsi" w:hAnsiTheme="minorHAnsi" w:cstheme="minorHAnsi"/>
          <w:sz w:val="24"/>
          <w:szCs w:val="24"/>
        </w:rPr>
        <w:t xml:space="preserve">Firelands Report – </w:t>
      </w:r>
      <w:r w:rsidR="002D5055" w:rsidRPr="00274F03">
        <w:rPr>
          <w:rFonts w:asciiTheme="minorHAnsi" w:hAnsiTheme="minorHAnsi" w:cstheme="minorHAnsi"/>
          <w:sz w:val="24"/>
          <w:szCs w:val="24"/>
        </w:rPr>
        <w:t>Deb Carden</w:t>
      </w:r>
      <w:r w:rsidR="00027C10" w:rsidRPr="00274F03">
        <w:rPr>
          <w:rFonts w:asciiTheme="minorHAnsi" w:hAnsiTheme="minorHAnsi" w:cstheme="minorHAnsi"/>
          <w:sz w:val="24"/>
          <w:szCs w:val="24"/>
        </w:rPr>
        <w:t>/Nestor Rave</w:t>
      </w:r>
    </w:p>
    <w:p w14:paraId="5B9267E0" w14:textId="654CAA19" w:rsidR="00E36D9A" w:rsidRDefault="00E36D9A" w:rsidP="00E36D9A">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Summer orientations</w:t>
      </w:r>
    </w:p>
    <w:p w14:paraId="2FCF10B1" w14:textId="483A44F5" w:rsidR="00E36D9A" w:rsidRPr="00E36D9A" w:rsidRDefault="00E36D9A" w:rsidP="00E36D9A">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Spirit of BG 10 Nominations for January – most ever seen, two for February so far</w:t>
      </w:r>
    </w:p>
    <w:p w14:paraId="0C04794B" w14:textId="7E74576C" w:rsidR="008C5734" w:rsidRDefault="00FE07E3" w:rsidP="00EE4DBE">
      <w:pPr>
        <w:pStyle w:val="NoSpacing"/>
        <w:numPr>
          <w:ilvl w:val="0"/>
          <w:numId w:val="5"/>
        </w:numPr>
        <w:rPr>
          <w:rFonts w:asciiTheme="minorHAnsi" w:hAnsiTheme="minorHAnsi" w:cstheme="minorHAnsi"/>
          <w:sz w:val="24"/>
          <w:szCs w:val="24"/>
        </w:rPr>
      </w:pPr>
      <w:r w:rsidRPr="00274F03">
        <w:rPr>
          <w:rFonts w:asciiTheme="minorHAnsi" w:hAnsiTheme="minorHAnsi" w:cstheme="minorHAnsi"/>
          <w:sz w:val="24"/>
          <w:szCs w:val="24"/>
        </w:rPr>
        <w:t>Chair’s Report</w:t>
      </w:r>
      <w:r w:rsidR="00C204DC" w:rsidRPr="00274F03">
        <w:rPr>
          <w:rFonts w:asciiTheme="minorHAnsi" w:hAnsiTheme="minorHAnsi" w:cstheme="minorHAnsi"/>
          <w:sz w:val="24"/>
          <w:szCs w:val="24"/>
        </w:rPr>
        <w:t xml:space="preserve"> – Dana and </w:t>
      </w:r>
      <w:r w:rsidR="00D41890" w:rsidRPr="00274F03">
        <w:rPr>
          <w:rFonts w:asciiTheme="minorHAnsi" w:hAnsiTheme="minorHAnsi" w:cstheme="minorHAnsi"/>
          <w:sz w:val="24"/>
          <w:szCs w:val="24"/>
        </w:rPr>
        <w:t>Gretchen</w:t>
      </w:r>
    </w:p>
    <w:p w14:paraId="504AC411" w14:textId="3E26B866" w:rsidR="00E36D9A" w:rsidRDefault="00E36D9A" w:rsidP="00E36D9A">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Not scheduled for meetings yet with President.  Still working for coffee and doughnuts with President.</w:t>
      </w:r>
    </w:p>
    <w:p w14:paraId="6E7D01B6" w14:textId="2521413E" w:rsidR="00E36D9A" w:rsidRDefault="00E36D9A" w:rsidP="00E36D9A">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 xml:space="preserve">Met with HR – found out day before that campus operations staff would receive a raise based on market.  Have not seen what communication looked like.   Everyone eventually will be looked at according to market.  </w:t>
      </w:r>
    </w:p>
    <w:p w14:paraId="07D09E4D" w14:textId="19F042E6" w:rsidR="00E36D9A" w:rsidRPr="00274F03" w:rsidRDefault="00E36D9A" w:rsidP="00E36D9A">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lastRenderedPageBreak/>
        <w:t xml:space="preserve">Constituent group meeting with President and Ben regarding masks.  More of an information session about cases going down and what will that look like for the campus if numbers continue to decline.  </w:t>
      </w:r>
    </w:p>
    <w:p w14:paraId="22ADD70A" w14:textId="77777777" w:rsidR="008207CE" w:rsidRPr="00274F03" w:rsidRDefault="008207CE" w:rsidP="008207CE">
      <w:pPr>
        <w:spacing w:after="0" w:line="249" w:lineRule="auto"/>
        <w:ind w:left="361"/>
        <w:rPr>
          <w:rFonts w:asciiTheme="minorHAnsi" w:hAnsiTheme="minorHAnsi" w:cstheme="minorHAnsi"/>
          <w:sz w:val="24"/>
          <w:szCs w:val="24"/>
        </w:rPr>
      </w:pPr>
    </w:p>
    <w:p w14:paraId="325DD65E" w14:textId="3E6DB9EA" w:rsidR="00602061" w:rsidRPr="00274F03" w:rsidRDefault="008207CE" w:rsidP="0090402B">
      <w:pPr>
        <w:spacing w:after="12" w:line="249" w:lineRule="auto"/>
        <w:rPr>
          <w:rFonts w:asciiTheme="minorHAnsi" w:hAnsiTheme="minorHAnsi" w:cstheme="minorHAnsi"/>
          <w:sz w:val="24"/>
          <w:szCs w:val="24"/>
        </w:rPr>
      </w:pPr>
      <w:r w:rsidRPr="00274F03">
        <w:rPr>
          <w:rFonts w:asciiTheme="minorHAnsi" w:eastAsia="Arial" w:hAnsiTheme="minorHAnsi" w:cstheme="minorHAnsi"/>
          <w:sz w:val="24"/>
          <w:szCs w:val="24"/>
        </w:rPr>
        <w:t xml:space="preserve">Old Business – updates </w:t>
      </w:r>
    </w:p>
    <w:p w14:paraId="40404A00" w14:textId="75A491A6" w:rsidR="00602061" w:rsidRDefault="00602061"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Diversity &amp; Belonging Committee</w:t>
      </w:r>
    </w:p>
    <w:p w14:paraId="457475FB" w14:textId="01EDD688" w:rsidR="001A021B" w:rsidRDefault="001A021B" w:rsidP="001A021B">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Should be Ad Hoc</w:t>
      </w:r>
    </w:p>
    <w:p w14:paraId="1C4BD834" w14:textId="0777CFFB" w:rsidR="001A021B" w:rsidRDefault="001A021B" w:rsidP="001A021B">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Needs to be updated in by-laws eventually. </w:t>
      </w:r>
    </w:p>
    <w:p w14:paraId="293AC761" w14:textId="0B051824" w:rsidR="0013710F" w:rsidRDefault="001A021B"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Next step is in Friday Fun facts</w:t>
      </w:r>
      <w:r w:rsidR="0013710F">
        <w:rPr>
          <w:rFonts w:asciiTheme="minorHAnsi" w:hAnsiTheme="minorHAnsi" w:cstheme="minorHAnsi"/>
          <w:sz w:val="24"/>
          <w:szCs w:val="24"/>
        </w:rPr>
        <w:t xml:space="preserve"> – information sharing and call for members</w:t>
      </w:r>
    </w:p>
    <w:p w14:paraId="5D7BD460" w14:textId="0406F4B0" w:rsidR="0013710F" w:rsidRPr="0013710F" w:rsidRDefault="0013710F"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Will need to work on a charge.  Will need to have someone on council to take lead for this.  Contact Gretchen to get person documentation.</w:t>
      </w:r>
    </w:p>
    <w:p w14:paraId="7E70D689" w14:textId="53F9873B" w:rsidR="00602061" w:rsidRPr="00274F03" w:rsidRDefault="00602061"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Coffee and Donuts with President Rogers</w:t>
      </w:r>
    </w:p>
    <w:p w14:paraId="26C5D2E7" w14:textId="19E5B013" w:rsidR="0090402B" w:rsidRDefault="0090402B"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Spring Banquet</w:t>
      </w:r>
    </w:p>
    <w:p w14:paraId="1BA092DA" w14:textId="6EC22915" w:rsidR="0013710F" w:rsidRDefault="0013710F"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Deb Lucio – committee met</w:t>
      </w:r>
    </w:p>
    <w:p w14:paraId="402BD89D" w14:textId="76A5282F" w:rsidR="0013710F" w:rsidRDefault="0013710F"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Discussion that possibly Oaks is an option.  Would not have to pay for AV.  Could use the back room which holds 110.</w:t>
      </w:r>
    </w:p>
    <w:p w14:paraId="3903814B" w14:textId="25E231D9" w:rsidR="0013710F" w:rsidRPr="0013710F" w:rsidRDefault="0013710F"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Survey will be sent out.</w:t>
      </w:r>
    </w:p>
    <w:p w14:paraId="2E4B90D1" w14:textId="719F0F0C" w:rsidR="00D30EA3" w:rsidRDefault="00D30EA3"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Elections</w:t>
      </w:r>
      <w:r w:rsidR="003939B9" w:rsidRPr="00274F03">
        <w:rPr>
          <w:rFonts w:asciiTheme="minorHAnsi" w:hAnsiTheme="minorHAnsi" w:cstheme="minorHAnsi"/>
          <w:sz w:val="24"/>
          <w:szCs w:val="24"/>
        </w:rPr>
        <w:t xml:space="preserve"> and committee positions</w:t>
      </w:r>
    </w:p>
    <w:p w14:paraId="7E11288E" w14:textId="28D4D4C0" w:rsidR="0013710F" w:rsidRDefault="0013710F"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No takers on council for vacant positions that were left when Sandy left. Will put out to all staff.  By-Laws, Election Committee, Professional Development Committee, Salary Comp. Committee, Scholarship Committee. </w:t>
      </w:r>
    </w:p>
    <w:p w14:paraId="07F294AF" w14:textId="68D41FEC" w:rsidR="00070908" w:rsidRPr="00274F03" w:rsidRDefault="00070908" w:rsidP="0013710F">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Salary Comp needs to call a meeting with Gretchen so that information can be shared after meeting with Sheri and Viva.</w:t>
      </w:r>
    </w:p>
    <w:p w14:paraId="27164E94" w14:textId="42EE7EE2" w:rsidR="00D30EA3" w:rsidRDefault="00E36D9A" w:rsidP="00D41890">
      <w:pPr>
        <w:numPr>
          <w:ilvl w:val="0"/>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Food Pantry</w:t>
      </w:r>
    </w:p>
    <w:p w14:paraId="52866DFB" w14:textId="36ADF204" w:rsidR="00E36D9A" w:rsidRDefault="00E36D9A" w:rsidP="00E36D9A">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Gretchen will finalize dates with ASC</w:t>
      </w:r>
      <w:r w:rsidR="00070908">
        <w:rPr>
          <w:rFonts w:asciiTheme="minorHAnsi" w:hAnsiTheme="minorHAnsi" w:cstheme="minorHAnsi"/>
          <w:sz w:val="24"/>
          <w:szCs w:val="24"/>
        </w:rPr>
        <w:t xml:space="preserve">. Looking at </w:t>
      </w:r>
      <w:proofErr w:type="gramStart"/>
      <w:r w:rsidR="00070908">
        <w:rPr>
          <w:rFonts w:asciiTheme="minorHAnsi" w:hAnsiTheme="minorHAnsi" w:cstheme="minorHAnsi"/>
          <w:sz w:val="24"/>
          <w:szCs w:val="24"/>
        </w:rPr>
        <w:t>two week</w:t>
      </w:r>
      <w:proofErr w:type="gramEnd"/>
      <w:r w:rsidR="00070908">
        <w:rPr>
          <w:rFonts w:asciiTheme="minorHAnsi" w:hAnsiTheme="minorHAnsi" w:cstheme="minorHAnsi"/>
          <w:sz w:val="24"/>
          <w:szCs w:val="24"/>
        </w:rPr>
        <w:t xml:space="preserve"> time period in March.  Spring break and the week after.  When dates are finalized, will make sure everyone will know.  Need to confirm collection points.  If your area is interested in collecting, let us know that.  Or if you have a connection on campus that would be willing to have a box, help collect a box.</w:t>
      </w:r>
    </w:p>
    <w:p w14:paraId="4C3E04AF" w14:textId="2CB10922" w:rsidR="00E36D9A" w:rsidRDefault="00E36D9A" w:rsidP="00E36D9A">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Biggest need is hygiene items</w:t>
      </w:r>
    </w:p>
    <w:p w14:paraId="1EB829EE" w14:textId="325CDB32" w:rsidR="00E36D9A" w:rsidRPr="00274F03" w:rsidRDefault="00E36D9A" w:rsidP="00E36D9A">
      <w:pPr>
        <w:numPr>
          <w:ilvl w:val="2"/>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Diapers, shampoo, conditioner</w:t>
      </w:r>
    </w:p>
    <w:p w14:paraId="24C6A1CB" w14:textId="53ECE4A1" w:rsidR="00D30EA3" w:rsidRDefault="00D30EA3" w:rsidP="00070908">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Flex policy</w:t>
      </w:r>
    </w:p>
    <w:p w14:paraId="420BC3FD" w14:textId="4A490699" w:rsidR="00070908" w:rsidRPr="00070908" w:rsidRDefault="00070908" w:rsidP="00070908">
      <w:pPr>
        <w:numPr>
          <w:ilvl w:val="1"/>
          <w:numId w:val="1"/>
        </w:numPr>
        <w:spacing w:after="12" w:line="249" w:lineRule="auto"/>
        <w:rPr>
          <w:rFonts w:asciiTheme="minorHAnsi" w:hAnsiTheme="minorHAnsi" w:cstheme="minorHAnsi"/>
          <w:sz w:val="24"/>
          <w:szCs w:val="24"/>
        </w:rPr>
      </w:pPr>
      <w:r>
        <w:rPr>
          <w:rFonts w:asciiTheme="minorHAnsi" w:hAnsiTheme="minorHAnsi" w:cstheme="minorHAnsi"/>
          <w:sz w:val="24"/>
          <w:szCs w:val="24"/>
        </w:rPr>
        <w:t xml:space="preserve">Gretchen was representatives on task force to put this together.  Discuss with supervisor first before you go through process.  Form was not shared with committee of representatives. </w:t>
      </w:r>
    </w:p>
    <w:p w14:paraId="353EF2AF" w14:textId="77777777" w:rsidR="008C5734" w:rsidRPr="00274F03" w:rsidRDefault="008C5734" w:rsidP="00802832">
      <w:pPr>
        <w:spacing w:after="0"/>
        <w:rPr>
          <w:rFonts w:asciiTheme="minorHAnsi" w:hAnsiTheme="minorHAnsi" w:cstheme="minorHAnsi"/>
          <w:sz w:val="24"/>
          <w:szCs w:val="24"/>
        </w:rPr>
      </w:pPr>
    </w:p>
    <w:p w14:paraId="4AF0EDFA" w14:textId="77777777" w:rsidR="00043920" w:rsidRPr="00274F03" w:rsidRDefault="008207CE" w:rsidP="001968F6">
      <w:pPr>
        <w:spacing w:after="67" w:line="249" w:lineRule="auto"/>
        <w:ind w:left="-1" w:hanging="10"/>
        <w:rPr>
          <w:rFonts w:asciiTheme="minorHAnsi" w:eastAsia="Arial" w:hAnsiTheme="minorHAnsi" w:cstheme="minorHAnsi"/>
          <w:sz w:val="24"/>
          <w:szCs w:val="24"/>
        </w:rPr>
      </w:pPr>
      <w:r w:rsidRPr="00274F03">
        <w:rPr>
          <w:rFonts w:asciiTheme="minorHAnsi" w:eastAsia="Arial" w:hAnsiTheme="minorHAnsi" w:cstheme="minorHAnsi"/>
          <w:sz w:val="24"/>
          <w:szCs w:val="24"/>
        </w:rPr>
        <w:t>New</w:t>
      </w:r>
      <w:r w:rsidRPr="00274F03">
        <w:rPr>
          <w:rFonts w:asciiTheme="minorHAnsi" w:eastAsia="Segoe UI Symbol" w:hAnsiTheme="minorHAnsi" w:cstheme="minorHAnsi"/>
          <w:sz w:val="24"/>
          <w:szCs w:val="24"/>
        </w:rPr>
        <w:t xml:space="preserve"> </w:t>
      </w:r>
      <w:r w:rsidRPr="00274F03">
        <w:rPr>
          <w:rFonts w:asciiTheme="minorHAnsi" w:eastAsia="Arial" w:hAnsiTheme="minorHAnsi" w:cstheme="minorHAnsi"/>
          <w:sz w:val="24"/>
          <w:szCs w:val="24"/>
        </w:rPr>
        <w:t xml:space="preserve">Business </w:t>
      </w:r>
    </w:p>
    <w:p w14:paraId="568DA7F8" w14:textId="696F7705" w:rsidR="008D7D91" w:rsidRDefault="003939B9" w:rsidP="003939B9">
      <w:pPr>
        <w:pStyle w:val="ListParagraph"/>
        <w:numPr>
          <w:ilvl w:val="0"/>
          <w:numId w:val="7"/>
        </w:numPr>
        <w:spacing w:after="0"/>
        <w:rPr>
          <w:rFonts w:asciiTheme="minorHAnsi" w:hAnsiTheme="minorHAnsi" w:cstheme="minorHAnsi"/>
          <w:sz w:val="24"/>
          <w:szCs w:val="24"/>
        </w:rPr>
      </w:pPr>
      <w:r w:rsidRPr="00274F03">
        <w:rPr>
          <w:rFonts w:asciiTheme="minorHAnsi" w:hAnsiTheme="minorHAnsi" w:cstheme="minorHAnsi"/>
          <w:sz w:val="24"/>
          <w:szCs w:val="24"/>
        </w:rPr>
        <w:t>Salary/Comp</w:t>
      </w:r>
    </w:p>
    <w:p w14:paraId="7435DC25" w14:textId="0124ABE8" w:rsidR="00070908" w:rsidRDefault="00070908" w:rsidP="00070908">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 xml:space="preserve">Gretchen asked if they met at all yet – 2 people on committee are not on council.  </w:t>
      </w:r>
    </w:p>
    <w:p w14:paraId="288A5384" w14:textId="00C16E79" w:rsidR="003E7128" w:rsidRDefault="003E7128" w:rsidP="003939B9">
      <w:pPr>
        <w:pStyle w:val="ListParagraph"/>
        <w:numPr>
          <w:ilvl w:val="0"/>
          <w:numId w:val="7"/>
        </w:numPr>
        <w:spacing w:after="0"/>
        <w:rPr>
          <w:rFonts w:asciiTheme="minorHAnsi" w:hAnsiTheme="minorHAnsi" w:cstheme="minorHAnsi"/>
          <w:sz w:val="24"/>
          <w:szCs w:val="24"/>
        </w:rPr>
      </w:pPr>
      <w:r>
        <w:rPr>
          <w:rFonts w:asciiTheme="minorHAnsi" w:hAnsiTheme="minorHAnsi" w:cstheme="minorHAnsi"/>
          <w:sz w:val="24"/>
          <w:szCs w:val="24"/>
        </w:rPr>
        <w:t>Plaques – Confirmation of names</w:t>
      </w:r>
    </w:p>
    <w:p w14:paraId="17B7BEEC" w14:textId="628B8700" w:rsidR="00B31721" w:rsidRDefault="00B31721" w:rsidP="00B31721">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Not as easy as anticipated.</w:t>
      </w:r>
    </w:p>
    <w:p w14:paraId="1DC7061C" w14:textId="0374EF40" w:rsidR="00B31721" w:rsidRDefault="00B31721" w:rsidP="00B31721">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 xml:space="preserve">Some of the names were already engraved in a bag sitting in the case in a bag on bottom of case.  </w:t>
      </w:r>
    </w:p>
    <w:p w14:paraId="380B1170" w14:textId="3B6EF39C" w:rsidR="00B31721" w:rsidRDefault="00B31721" w:rsidP="00B31721">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 xml:space="preserve">Took off things to be engraved.  Noticed some were skipped, some missing screws, 3 or 4 of the items, one side is stripped, other </w:t>
      </w:r>
      <w:proofErr w:type="spellStart"/>
      <w:proofErr w:type="gramStart"/>
      <w:r>
        <w:rPr>
          <w:rFonts w:asciiTheme="minorHAnsi" w:hAnsiTheme="minorHAnsi" w:cstheme="minorHAnsi"/>
          <w:sz w:val="24"/>
          <w:szCs w:val="24"/>
        </w:rPr>
        <w:t>wont</w:t>
      </w:r>
      <w:proofErr w:type="spellEnd"/>
      <w:proofErr w:type="gramEnd"/>
      <w:r>
        <w:rPr>
          <w:rFonts w:asciiTheme="minorHAnsi" w:hAnsiTheme="minorHAnsi" w:cstheme="minorHAnsi"/>
          <w:sz w:val="24"/>
          <w:szCs w:val="24"/>
        </w:rPr>
        <w:t xml:space="preserve"> come out so it is hanging down.  Possibly Chris or somebody can find a </w:t>
      </w:r>
      <w:proofErr w:type="gramStart"/>
      <w:r>
        <w:rPr>
          <w:rFonts w:asciiTheme="minorHAnsi" w:hAnsiTheme="minorHAnsi" w:cstheme="minorHAnsi"/>
          <w:sz w:val="24"/>
          <w:szCs w:val="24"/>
        </w:rPr>
        <w:t>fix</w:t>
      </w:r>
      <w:proofErr w:type="gramEnd"/>
      <w:r>
        <w:rPr>
          <w:rFonts w:asciiTheme="minorHAnsi" w:hAnsiTheme="minorHAnsi" w:cstheme="minorHAnsi"/>
          <w:sz w:val="24"/>
          <w:szCs w:val="24"/>
        </w:rPr>
        <w:t xml:space="preserve"> so it doesn’t look so bad. </w:t>
      </w:r>
    </w:p>
    <w:p w14:paraId="2A848C14" w14:textId="5615B0AB" w:rsidR="00B31721" w:rsidRDefault="00B31721" w:rsidP="00B31721">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lastRenderedPageBreak/>
        <w:t>Danielle to provide some items from an old plaque that may be helpful.</w:t>
      </w:r>
    </w:p>
    <w:p w14:paraId="19277D98" w14:textId="3AB3CD6E" w:rsidR="00B31721" w:rsidRDefault="00B31721" w:rsidP="00B31721">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Gretchen will need list of names from previous years to make sure everything is up to date.  Needs names of winners.</w:t>
      </w:r>
    </w:p>
    <w:p w14:paraId="1EDCB7B9" w14:textId="0DF1D4EF" w:rsidR="00B31721" w:rsidRDefault="00B31721" w:rsidP="00B31721">
      <w:pPr>
        <w:pStyle w:val="ListParagraph"/>
        <w:numPr>
          <w:ilvl w:val="0"/>
          <w:numId w:val="7"/>
        </w:numPr>
        <w:spacing w:after="0"/>
        <w:rPr>
          <w:rFonts w:asciiTheme="minorHAnsi" w:hAnsiTheme="minorHAnsi" w:cstheme="minorHAnsi"/>
          <w:sz w:val="24"/>
          <w:szCs w:val="24"/>
        </w:rPr>
      </w:pPr>
      <w:r>
        <w:rPr>
          <w:rFonts w:asciiTheme="minorHAnsi" w:hAnsiTheme="minorHAnsi" w:cstheme="minorHAnsi"/>
          <w:sz w:val="24"/>
          <w:szCs w:val="24"/>
        </w:rPr>
        <w:t xml:space="preserve">Committee – CIO – Danielle – </w:t>
      </w:r>
      <w:proofErr w:type="spellStart"/>
      <w:r>
        <w:rPr>
          <w:rFonts w:asciiTheme="minorHAnsi" w:hAnsiTheme="minorHAnsi" w:cstheme="minorHAnsi"/>
          <w:sz w:val="24"/>
          <w:szCs w:val="24"/>
        </w:rPr>
        <w:t>Hiretouch</w:t>
      </w:r>
      <w:proofErr w:type="spellEnd"/>
      <w:r>
        <w:rPr>
          <w:rFonts w:asciiTheme="minorHAnsi" w:hAnsiTheme="minorHAnsi" w:cstheme="minorHAnsi"/>
          <w:sz w:val="24"/>
          <w:szCs w:val="24"/>
        </w:rPr>
        <w:t xml:space="preserve"> going away and CSS updated</w:t>
      </w:r>
    </w:p>
    <w:p w14:paraId="11828ED2" w14:textId="3BF808E1" w:rsidR="00B31721" w:rsidRDefault="00B31721" w:rsidP="00B31721">
      <w:pPr>
        <w:pStyle w:val="ListParagraph"/>
        <w:numPr>
          <w:ilvl w:val="0"/>
          <w:numId w:val="7"/>
        </w:numPr>
        <w:spacing w:after="0"/>
        <w:rPr>
          <w:rFonts w:asciiTheme="minorHAnsi" w:hAnsiTheme="minorHAnsi" w:cstheme="minorHAnsi"/>
          <w:sz w:val="24"/>
          <w:szCs w:val="24"/>
        </w:rPr>
      </w:pPr>
      <w:r>
        <w:rPr>
          <w:rFonts w:asciiTheme="minorHAnsi" w:hAnsiTheme="minorHAnsi" w:cstheme="minorHAnsi"/>
          <w:sz w:val="24"/>
          <w:szCs w:val="24"/>
        </w:rPr>
        <w:t>Lisa – Professional Development committee awarded $250 to classified staff member.</w:t>
      </w:r>
    </w:p>
    <w:p w14:paraId="3579687F" w14:textId="77777777" w:rsidR="00B31721" w:rsidRPr="00274F03" w:rsidRDefault="00B31721" w:rsidP="00B31721">
      <w:pPr>
        <w:pStyle w:val="ListParagraph"/>
        <w:numPr>
          <w:ilvl w:val="0"/>
          <w:numId w:val="7"/>
        </w:numPr>
        <w:spacing w:after="0"/>
        <w:rPr>
          <w:rFonts w:asciiTheme="minorHAnsi" w:hAnsiTheme="minorHAnsi" w:cstheme="minorHAnsi"/>
          <w:sz w:val="24"/>
          <w:szCs w:val="24"/>
        </w:rPr>
      </w:pPr>
    </w:p>
    <w:p w14:paraId="1D77FBA5" w14:textId="5D2BBF12" w:rsidR="00733842" w:rsidRPr="003C7C9C" w:rsidRDefault="00733842" w:rsidP="0090402B">
      <w:pPr>
        <w:pStyle w:val="ListParagraph"/>
        <w:spacing w:after="0"/>
        <w:ind w:left="819"/>
        <w:rPr>
          <w:sz w:val="20"/>
          <w:szCs w:val="20"/>
        </w:rPr>
      </w:pPr>
    </w:p>
    <w:p w14:paraId="5E85A04B" w14:textId="77777777" w:rsidR="007C4555" w:rsidRDefault="007C4555">
      <w:pPr>
        <w:spacing w:after="12" w:line="249" w:lineRule="auto"/>
        <w:ind w:left="84" w:right="5543" w:hanging="95"/>
        <w:rPr>
          <w:rFonts w:ascii="Arial" w:eastAsia="Arial" w:hAnsi="Arial" w:cs="Arial"/>
          <w:sz w:val="20"/>
          <w:szCs w:val="20"/>
        </w:rPr>
      </w:pPr>
    </w:p>
    <w:p w14:paraId="2CE42759" w14:textId="1CC5777C" w:rsidR="008C5734" w:rsidRPr="008207CE" w:rsidRDefault="008207CE">
      <w:pPr>
        <w:spacing w:after="12" w:line="249" w:lineRule="auto"/>
        <w:ind w:left="84" w:right="5543" w:hanging="95"/>
        <w:rPr>
          <w:sz w:val="20"/>
          <w:szCs w:val="20"/>
        </w:rPr>
      </w:pPr>
      <w:r w:rsidRPr="008207CE">
        <w:rPr>
          <w:rFonts w:ascii="Arial" w:eastAsia="Arial" w:hAnsi="Arial" w:cs="Arial"/>
          <w:sz w:val="20"/>
          <w:szCs w:val="20"/>
        </w:rPr>
        <w:t xml:space="preserve">Committee – reports Critical months </w:t>
      </w:r>
    </w:p>
    <w:tbl>
      <w:tblPr>
        <w:tblStyle w:val="TableGrid"/>
        <w:tblW w:w="9491" w:type="dxa"/>
        <w:tblInd w:w="359" w:type="dxa"/>
        <w:tblLook w:val="04A0" w:firstRow="1" w:lastRow="0" w:firstColumn="1" w:lastColumn="0" w:noHBand="0" w:noVBand="1"/>
      </w:tblPr>
      <w:tblGrid>
        <w:gridCol w:w="360"/>
        <w:gridCol w:w="3241"/>
        <w:gridCol w:w="3870"/>
        <w:gridCol w:w="2020"/>
      </w:tblGrid>
      <w:tr w:rsidR="008C5734" w:rsidRPr="008207CE" w14:paraId="34D52857" w14:textId="77777777" w:rsidTr="00AF29F9">
        <w:trPr>
          <w:trHeight w:val="194"/>
        </w:trPr>
        <w:tc>
          <w:tcPr>
            <w:tcW w:w="360" w:type="dxa"/>
            <w:tcBorders>
              <w:top w:val="nil"/>
              <w:left w:val="nil"/>
              <w:bottom w:val="nil"/>
              <w:right w:val="nil"/>
            </w:tcBorders>
          </w:tcPr>
          <w:p w14:paraId="47C65879" w14:textId="77777777" w:rsidR="008C5734" w:rsidRPr="008207CE" w:rsidRDefault="008C5734">
            <w:pPr>
              <w:rPr>
                <w:sz w:val="20"/>
                <w:szCs w:val="20"/>
              </w:rPr>
            </w:pPr>
          </w:p>
        </w:tc>
        <w:tc>
          <w:tcPr>
            <w:tcW w:w="3241" w:type="dxa"/>
            <w:tcBorders>
              <w:top w:val="nil"/>
              <w:left w:val="nil"/>
              <w:bottom w:val="nil"/>
              <w:right w:val="nil"/>
            </w:tcBorders>
          </w:tcPr>
          <w:p w14:paraId="1F3CFD50" w14:textId="77777777" w:rsidR="008C5734" w:rsidRPr="008207CE" w:rsidRDefault="008207CE">
            <w:pPr>
              <w:ind w:left="1"/>
              <w:rPr>
                <w:sz w:val="20"/>
                <w:szCs w:val="20"/>
              </w:rPr>
            </w:pPr>
            <w:r w:rsidRPr="008207CE">
              <w:rPr>
                <w:rFonts w:ascii="Arial" w:eastAsia="Arial" w:hAnsi="Arial" w:cs="Arial"/>
                <w:b/>
                <w:sz w:val="20"/>
                <w:szCs w:val="20"/>
                <w:u w:val="single" w:color="000000"/>
              </w:rPr>
              <w:t>CSC</w:t>
            </w:r>
            <w:r w:rsidRPr="008207CE">
              <w:rPr>
                <w:rFonts w:ascii="Arial" w:eastAsia="Arial" w:hAnsi="Arial" w:cs="Arial"/>
                <w:b/>
                <w:sz w:val="20"/>
                <w:szCs w:val="20"/>
              </w:rPr>
              <w:t xml:space="preserve"> </w:t>
            </w:r>
          </w:p>
        </w:tc>
        <w:tc>
          <w:tcPr>
            <w:tcW w:w="3870" w:type="dxa"/>
            <w:tcBorders>
              <w:top w:val="nil"/>
              <w:left w:val="nil"/>
              <w:bottom w:val="nil"/>
              <w:right w:val="nil"/>
            </w:tcBorders>
          </w:tcPr>
          <w:p w14:paraId="01CEBA5C" w14:textId="77777777" w:rsidR="008C5734" w:rsidRPr="008207CE" w:rsidRDefault="008C5734">
            <w:pPr>
              <w:rPr>
                <w:sz w:val="20"/>
                <w:szCs w:val="20"/>
              </w:rPr>
            </w:pPr>
          </w:p>
        </w:tc>
        <w:tc>
          <w:tcPr>
            <w:tcW w:w="2020" w:type="dxa"/>
            <w:tcBorders>
              <w:top w:val="nil"/>
              <w:left w:val="nil"/>
              <w:bottom w:val="nil"/>
              <w:right w:val="nil"/>
            </w:tcBorders>
          </w:tcPr>
          <w:p w14:paraId="72D01C28" w14:textId="77777777" w:rsidR="008C5734" w:rsidRPr="008207CE" w:rsidRDefault="008207CE">
            <w:pPr>
              <w:ind w:left="1"/>
              <w:rPr>
                <w:sz w:val="20"/>
                <w:szCs w:val="20"/>
              </w:rPr>
            </w:pPr>
            <w:r w:rsidRPr="008207CE">
              <w:rPr>
                <w:rFonts w:ascii="Arial" w:eastAsia="Arial" w:hAnsi="Arial" w:cs="Arial"/>
                <w:b/>
                <w:sz w:val="20"/>
                <w:szCs w:val="20"/>
                <w:u w:val="single" w:color="000000"/>
              </w:rPr>
              <w:t>University</w:t>
            </w:r>
            <w:r w:rsidRPr="008207CE">
              <w:rPr>
                <w:rFonts w:ascii="Arial" w:eastAsia="Arial" w:hAnsi="Arial" w:cs="Arial"/>
                <w:b/>
                <w:sz w:val="20"/>
                <w:szCs w:val="20"/>
              </w:rPr>
              <w:t xml:space="preserve"> </w:t>
            </w:r>
          </w:p>
        </w:tc>
      </w:tr>
      <w:tr w:rsidR="008C5734" w:rsidRPr="008207CE" w14:paraId="7FFB5E32" w14:textId="77777777" w:rsidTr="00AF29F9">
        <w:trPr>
          <w:trHeight w:val="220"/>
        </w:trPr>
        <w:tc>
          <w:tcPr>
            <w:tcW w:w="360" w:type="dxa"/>
            <w:tcBorders>
              <w:top w:val="nil"/>
              <w:left w:val="nil"/>
              <w:bottom w:val="nil"/>
              <w:right w:val="nil"/>
            </w:tcBorders>
          </w:tcPr>
          <w:p w14:paraId="70795B1C"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AA92247" w14:textId="77777777" w:rsidR="008C5734" w:rsidRPr="008207CE" w:rsidRDefault="008207CE">
            <w:pPr>
              <w:ind w:left="1"/>
              <w:rPr>
                <w:sz w:val="20"/>
                <w:szCs w:val="20"/>
              </w:rPr>
            </w:pPr>
            <w:r w:rsidRPr="008207CE">
              <w:rPr>
                <w:rFonts w:ascii="Arial" w:eastAsia="Arial" w:hAnsi="Arial" w:cs="Arial"/>
                <w:sz w:val="20"/>
                <w:szCs w:val="20"/>
              </w:rPr>
              <w:t>Bylaws -all year</w:t>
            </w:r>
          </w:p>
        </w:tc>
        <w:tc>
          <w:tcPr>
            <w:tcW w:w="3870" w:type="dxa"/>
            <w:tcBorders>
              <w:top w:val="nil"/>
              <w:left w:val="nil"/>
              <w:bottom w:val="nil"/>
              <w:right w:val="nil"/>
            </w:tcBorders>
          </w:tcPr>
          <w:p w14:paraId="4594E738" w14:textId="77777777" w:rsidR="008C5734" w:rsidRPr="008207CE" w:rsidRDefault="008207CE">
            <w:pPr>
              <w:ind w:left="1"/>
              <w:rPr>
                <w:sz w:val="20"/>
                <w:szCs w:val="20"/>
              </w:rPr>
            </w:pPr>
            <w:r w:rsidRPr="008207CE">
              <w:rPr>
                <w:rFonts w:ascii="Arial" w:eastAsia="Arial" w:hAnsi="Arial" w:cs="Arial"/>
                <w:sz w:val="20"/>
                <w:szCs w:val="20"/>
              </w:rPr>
              <w:t xml:space="preserve">Salary Compensation- Jan.-March  </w:t>
            </w:r>
          </w:p>
        </w:tc>
        <w:tc>
          <w:tcPr>
            <w:tcW w:w="2020" w:type="dxa"/>
            <w:tcBorders>
              <w:top w:val="nil"/>
              <w:left w:val="nil"/>
              <w:bottom w:val="nil"/>
              <w:right w:val="nil"/>
            </w:tcBorders>
          </w:tcPr>
          <w:p w14:paraId="7C7718B2" w14:textId="77777777" w:rsidR="008C5734" w:rsidRPr="008207CE" w:rsidRDefault="008207CE">
            <w:pPr>
              <w:ind w:left="1"/>
              <w:rPr>
                <w:sz w:val="20"/>
                <w:szCs w:val="20"/>
              </w:rPr>
            </w:pPr>
            <w:r w:rsidRPr="008207CE">
              <w:rPr>
                <w:rFonts w:ascii="Arial" w:eastAsia="Arial" w:hAnsi="Arial" w:cs="Arial"/>
                <w:sz w:val="20"/>
                <w:szCs w:val="20"/>
              </w:rPr>
              <w:t xml:space="preserve">CIO Advisory Board </w:t>
            </w:r>
          </w:p>
        </w:tc>
      </w:tr>
      <w:tr w:rsidR="008C5734" w:rsidRPr="008207CE" w14:paraId="49101ADF" w14:textId="77777777" w:rsidTr="00AF29F9">
        <w:trPr>
          <w:trHeight w:val="220"/>
        </w:trPr>
        <w:tc>
          <w:tcPr>
            <w:tcW w:w="360" w:type="dxa"/>
            <w:tcBorders>
              <w:top w:val="nil"/>
              <w:left w:val="nil"/>
              <w:bottom w:val="nil"/>
              <w:right w:val="nil"/>
            </w:tcBorders>
          </w:tcPr>
          <w:p w14:paraId="695995FA"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2CDB94BA" w14:textId="77777777" w:rsidR="008C5734" w:rsidRPr="008207CE" w:rsidRDefault="008207CE">
            <w:pPr>
              <w:ind w:left="1"/>
              <w:rPr>
                <w:sz w:val="20"/>
                <w:szCs w:val="20"/>
              </w:rPr>
            </w:pPr>
            <w:r w:rsidRPr="008207CE">
              <w:rPr>
                <w:rFonts w:ascii="Arial" w:eastAsia="Arial" w:hAnsi="Arial" w:cs="Arial"/>
                <w:sz w:val="20"/>
                <w:szCs w:val="20"/>
              </w:rPr>
              <w:t>Election - April</w:t>
            </w:r>
          </w:p>
        </w:tc>
        <w:tc>
          <w:tcPr>
            <w:tcW w:w="3870" w:type="dxa"/>
            <w:tcBorders>
              <w:top w:val="nil"/>
              <w:left w:val="nil"/>
              <w:bottom w:val="nil"/>
              <w:right w:val="nil"/>
            </w:tcBorders>
          </w:tcPr>
          <w:p w14:paraId="7EE5758A" w14:textId="77777777" w:rsidR="008C5734" w:rsidRPr="008207CE" w:rsidRDefault="008207CE">
            <w:pPr>
              <w:ind w:left="1"/>
              <w:rPr>
                <w:sz w:val="20"/>
                <w:szCs w:val="20"/>
              </w:rPr>
            </w:pPr>
            <w:r w:rsidRPr="008207CE">
              <w:rPr>
                <w:rFonts w:ascii="Arial" w:eastAsia="Arial" w:hAnsi="Arial" w:cs="Arial"/>
                <w:sz w:val="20"/>
                <w:szCs w:val="20"/>
              </w:rPr>
              <w:t>Professional Development - All year</w:t>
            </w:r>
          </w:p>
        </w:tc>
        <w:tc>
          <w:tcPr>
            <w:tcW w:w="2020" w:type="dxa"/>
            <w:tcBorders>
              <w:top w:val="nil"/>
              <w:left w:val="nil"/>
              <w:bottom w:val="nil"/>
              <w:right w:val="nil"/>
            </w:tcBorders>
          </w:tcPr>
          <w:p w14:paraId="43DB2465" w14:textId="77777777" w:rsidR="008C5734" w:rsidRPr="008207CE" w:rsidRDefault="008207CE">
            <w:pPr>
              <w:ind w:left="1"/>
              <w:rPr>
                <w:sz w:val="20"/>
                <w:szCs w:val="20"/>
              </w:rPr>
            </w:pPr>
            <w:r w:rsidRPr="008207CE">
              <w:rPr>
                <w:rFonts w:ascii="Arial" w:eastAsia="Arial" w:hAnsi="Arial" w:cs="Arial"/>
                <w:sz w:val="20"/>
                <w:szCs w:val="20"/>
              </w:rPr>
              <w:t xml:space="preserve">Public Safety </w:t>
            </w:r>
          </w:p>
        </w:tc>
      </w:tr>
      <w:tr w:rsidR="008C5734" w:rsidRPr="008207CE" w14:paraId="18F4F3BE" w14:textId="77777777" w:rsidTr="00AF29F9">
        <w:trPr>
          <w:trHeight w:val="218"/>
        </w:trPr>
        <w:tc>
          <w:tcPr>
            <w:tcW w:w="360" w:type="dxa"/>
            <w:tcBorders>
              <w:top w:val="nil"/>
              <w:left w:val="nil"/>
              <w:bottom w:val="nil"/>
              <w:right w:val="nil"/>
            </w:tcBorders>
          </w:tcPr>
          <w:p w14:paraId="09E3B13C"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F130490" w14:textId="77777777" w:rsidR="008C5734" w:rsidRPr="008207CE" w:rsidRDefault="008207CE">
            <w:pPr>
              <w:ind w:left="1"/>
              <w:rPr>
                <w:sz w:val="20"/>
                <w:szCs w:val="20"/>
              </w:rPr>
            </w:pPr>
            <w:r w:rsidRPr="008207CE">
              <w:rPr>
                <w:rFonts w:ascii="Arial" w:eastAsia="Arial" w:hAnsi="Arial" w:cs="Arial"/>
                <w:sz w:val="20"/>
                <w:szCs w:val="20"/>
              </w:rPr>
              <w:t>Personnel Welfare- All year</w:t>
            </w:r>
          </w:p>
        </w:tc>
        <w:tc>
          <w:tcPr>
            <w:tcW w:w="3870" w:type="dxa"/>
            <w:tcBorders>
              <w:top w:val="nil"/>
              <w:left w:val="nil"/>
              <w:bottom w:val="nil"/>
              <w:right w:val="nil"/>
            </w:tcBorders>
          </w:tcPr>
          <w:p w14:paraId="17A30A3E" w14:textId="77777777" w:rsidR="008C5734" w:rsidRPr="008207CE" w:rsidRDefault="008207CE">
            <w:pPr>
              <w:ind w:left="1"/>
              <w:rPr>
                <w:sz w:val="20"/>
                <w:szCs w:val="20"/>
              </w:rPr>
            </w:pPr>
            <w:r w:rsidRPr="008207CE">
              <w:rPr>
                <w:rFonts w:ascii="Arial" w:eastAsia="Arial" w:hAnsi="Arial" w:cs="Arial"/>
                <w:sz w:val="20"/>
                <w:szCs w:val="20"/>
              </w:rPr>
              <w:t xml:space="preserve">Outstanding Service Award- March  </w:t>
            </w:r>
          </w:p>
        </w:tc>
        <w:tc>
          <w:tcPr>
            <w:tcW w:w="2020" w:type="dxa"/>
            <w:tcBorders>
              <w:top w:val="nil"/>
              <w:left w:val="nil"/>
              <w:bottom w:val="nil"/>
              <w:right w:val="nil"/>
            </w:tcBorders>
          </w:tcPr>
          <w:p w14:paraId="64CC9ECC" w14:textId="77777777" w:rsidR="008C5734" w:rsidRPr="008207CE" w:rsidRDefault="008207CE">
            <w:pPr>
              <w:ind w:left="1"/>
              <w:rPr>
                <w:sz w:val="20"/>
                <w:szCs w:val="20"/>
              </w:rPr>
            </w:pPr>
            <w:r w:rsidRPr="008207CE">
              <w:rPr>
                <w:rFonts w:ascii="Arial" w:eastAsia="Arial" w:hAnsi="Arial" w:cs="Arial"/>
                <w:sz w:val="20"/>
                <w:szCs w:val="20"/>
              </w:rPr>
              <w:t xml:space="preserve">PACHWI </w:t>
            </w:r>
          </w:p>
        </w:tc>
      </w:tr>
      <w:tr w:rsidR="008C5734" w:rsidRPr="008207CE" w14:paraId="3482A5C6" w14:textId="77777777" w:rsidTr="00AF29F9">
        <w:trPr>
          <w:trHeight w:val="218"/>
        </w:trPr>
        <w:tc>
          <w:tcPr>
            <w:tcW w:w="360" w:type="dxa"/>
            <w:tcBorders>
              <w:top w:val="nil"/>
              <w:left w:val="nil"/>
              <w:bottom w:val="nil"/>
              <w:right w:val="nil"/>
            </w:tcBorders>
          </w:tcPr>
          <w:p w14:paraId="08378EA0"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5667585B" w14:textId="77777777" w:rsidR="008C5734" w:rsidRPr="008207CE" w:rsidRDefault="008207CE">
            <w:pPr>
              <w:rPr>
                <w:sz w:val="20"/>
                <w:szCs w:val="20"/>
              </w:rPr>
            </w:pPr>
            <w:r w:rsidRPr="008207CE">
              <w:rPr>
                <w:rFonts w:ascii="Arial" w:eastAsia="Arial" w:hAnsi="Arial" w:cs="Arial"/>
                <w:sz w:val="20"/>
                <w:szCs w:val="20"/>
              </w:rPr>
              <w:t xml:space="preserve">Campus &amp; Community-Feb.-May </w:t>
            </w:r>
          </w:p>
        </w:tc>
        <w:tc>
          <w:tcPr>
            <w:tcW w:w="3870" w:type="dxa"/>
            <w:tcBorders>
              <w:top w:val="nil"/>
              <w:left w:val="nil"/>
              <w:bottom w:val="nil"/>
              <w:right w:val="nil"/>
            </w:tcBorders>
          </w:tcPr>
          <w:p w14:paraId="55B578CB" w14:textId="77777777" w:rsidR="008C5734" w:rsidRPr="008207CE" w:rsidRDefault="008207CE">
            <w:pPr>
              <w:rPr>
                <w:sz w:val="20"/>
                <w:szCs w:val="20"/>
              </w:rPr>
            </w:pPr>
            <w:r w:rsidRPr="008207CE">
              <w:rPr>
                <w:rFonts w:ascii="Arial" w:eastAsia="Arial" w:hAnsi="Arial" w:cs="Arial"/>
                <w:sz w:val="20"/>
                <w:szCs w:val="20"/>
              </w:rPr>
              <w:t>Outstanding Team Award- March</w:t>
            </w:r>
          </w:p>
        </w:tc>
        <w:tc>
          <w:tcPr>
            <w:tcW w:w="2020" w:type="dxa"/>
            <w:tcBorders>
              <w:top w:val="nil"/>
              <w:left w:val="nil"/>
              <w:bottom w:val="nil"/>
              <w:right w:val="nil"/>
            </w:tcBorders>
          </w:tcPr>
          <w:p w14:paraId="2DE7E681" w14:textId="77777777" w:rsidR="008C5734" w:rsidRPr="008207CE" w:rsidRDefault="008207CE">
            <w:pPr>
              <w:rPr>
                <w:sz w:val="20"/>
                <w:szCs w:val="20"/>
              </w:rPr>
            </w:pPr>
            <w:r w:rsidRPr="008207CE">
              <w:rPr>
                <w:rFonts w:ascii="Arial" w:eastAsia="Arial" w:hAnsi="Arial" w:cs="Arial"/>
                <w:sz w:val="20"/>
                <w:szCs w:val="20"/>
              </w:rPr>
              <w:t xml:space="preserve">University Council </w:t>
            </w:r>
          </w:p>
        </w:tc>
      </w:tr>
      <w:tr w:rsidR="008C5734" w:rsidRPr="008207CE" w14:paraId="6914DE46" w14:textId="77777777" w:rsidTr="00AF29F9">
        <w:trPr>
          <w:trHeight w:val="220"/>
        </w:trPr>
        <w:tc>
          <w:tcPr>
            <w:tcW w:w="360" w:type="dxa"/>
            <w:tcBorders>
              <w:top w:val="nil"/>
              <w:left w:val="nil"/>
              <w:bottom w:val="nil"/>
              <w:right w:val="nil"/>
            </w:tcBorders>
          </w:tcPr>
          <w:p w14:paraId="131E7EA4"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13ED07A9" w14:textId="77777777" w:rsidR="008C5734" w:rsidRPr="008207CE" w:rsidRDefault="008207CE">
            <w:pPr>
              <w:rPr>
                <w:sz w:val="20"/>
                <w:szCs w:val="20"/>
              </w:rPr>
            </w:pPr>
            <w:r w:rsidRPr="008207CE">
              <w:rPr>
                <w:rFonts w:ascii="Arial" w:eastAsia="Arial" w:hAnsi="Arial" w:cs="Arial"/>
                <w:sz w:val="20"/>
                <w:szCs w:val="20"/>
              </w:rPr>
              <w:t>Website - All year</w:t>
            </w:r>
          </w:p>
        </w:tc>
        <w:tc>
          <w:tcPr>
            <w:tcW w:w="3870" w:type="dxa"/>
            <w:tcBorders>
              <w:top w:val="nil"/>
              <w:left w:val="nil"/>
              <w:bottom w:val="nil"/>
              <w:right w:val="nil"/>
            </w:tcBorders>
          </w:tcPr>
          <w:p w14:paraId="074BAD13" w14:textId="77777777" w:rsidR="008C5734" w:rsidRPr="008207CE" w:rsidRDefault="008207CE">
            <w:pPr>
              <w:rPr>
                <w:sz w:val="20"/>
                <w:szCs w:val="20"/>
              </w:rPr>
            </w:pPr>
            <w:r w:rsidRPr="008207CE">
              <w:rPr>
                <w:rFonts w:ascii="Arial" w:eastAsia="Arial" w:hAnsi="Arial" w:cs="Arial"/>
                <w:sz w:val="20"/>
                <w:szCs w:val="20"/>
              </w:rPr>
              <w:t xml:space="preserve">Spirit of BG Award- All year </w:t>
            </w:r>
          </w:p>
        </w:tc>
        <w:tc>
          <w:tcPr>
            <w:tcW w:w="2020" w:type="dxa"/>
            <w:tcBorders>
              <w:top w:val="nil"/>
              <w:left w:val="nil"/>
              <w:bottom w:val="nil"/>
              <w:right w:val="nil"/>
            </w:tcBorders>
          </w:tcPr>
          <w:p w14:paraId="7D3B5ABC" w14:textId="198AEF3C" w:rsidR="008C5734" w:rsidRPr="008207CE" w:rsidRDefault="003C3E60">
            <w:pPr>
              <w:rPr>
                <w:sz w:val="20"/>
                <w:szCs w:val="20"/>
              </w:rPr>
            </w:pPr>
            <w:r>
              <w:rPr>
                <w:sz w:val="20"/>
                <w:szCs w:val="20"/>
              </w:rPr>
              <w:t>Information Technology</w:t>
            </w:r>
          </w:p>
        </w:tc>
      </w:tr>
      <w:tr w:rsidR="008C5734" w:rsidRPr="008207CE" w14:paraId="37F0D90D" w14:textId="77777777" w:rsidTr="00AF29F9">
        <w:trPr>
          <w:trHeight w:val="814"/>
        </w:trPr>
        <w:tc>
          <w:tcPr>
            <w:tcW w:w="360" w:type="dxa"/>
            <w:tcBorders>
              <w:top w:val="nil"/>
              <w:left w:val="nil"/>
              <w:bottom w:val="nil"/>
              <w:right w:val="nil"/>
            </w:tcBorders>
          </w:tcPr>
          <w:p w14:paraId="60A0068F"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62881B3" w14:textId="77777777" w:rsidR="008C5734" w:rsidRPr="008207CE" w:rsidRDefault="008207CE">
            <w:pPr>
              <w:rPr>
                <w:sz w:val="20"/>
                <w:szCs w:val="20"/>
              </w:rPr>
            </w:pPr>
            <w:r w:rsidRPr="008207CE">
              <w:rPr>
                <w:rFonts w:ascii="Arial" w:eastAsia="Arial" w:hAnsi="Arial" w:cs="Arial"/>
                <w:sz w:val="20"/>
                <w:szCs w:val="20"/>
              </w:rPr>
              <w:t>OSCHE - All year</w:t>
            </w:r>
          </w:p>
        </w:tc>
        <w:tc>
          <w:tcPr>
            <w:tcW w:w="3870" w:type="dxa"/>
            <w:tcBorders>
              <w:top w:val="nil"/>
              <w:left w:val="nil"/>
              <w:bottom w:val="nil"/>
              <w:right w:val="nil"/>
            </w:tcBorders>
          </w:tcPr>
          <w:p w14:paraId="0B04A37F" w14:textId="77777777" w:rsidR="008C5734" w:rsidRPr="008207CE" w:rsidRDefault="008207CE">
            <w:pPr>
              <w:rPr>
                <w:sz w:val="20"/>
                <w:szCs w:val="20"/>
              </w:rPr>
            </w:pPr>
            <w:r w:rsidRPr="008207CE">
              <w:rPr>
                <w:rFonts w:ascii="Arial" w:eastAsia="Arial" w:hAnsi="Arial" w:cs="Arial"/>
                <w:sz w:val="20"/>
                <w:szCs w:val="20"/>
              </w:rPr>
              <w:t xml:space="preserve">Scholarship Award-  March </w:t>
            </w:r>
          </w:p>
        </w:tc>
        <w:tc>
          <w:tcPr>
            <w:tcW w:w="2020" w:type="dxa"/>
            <w:tcBorders>
              <w:top w:val="nil"/>
              <w:left w:val="nil"/>
              <w:bottom w:val="nil"/>
              <w:right w:val="nil"/>
            </w:tcBorders>
          </w:tcPr>
          <w:p w14:paraId="4B6D3757" w14:textId="661D4BD1" w:rsidR="008C5734" w:rsidRPr="008207CE" w:rsidRDefault="008207CE" w:rsidP="003C3E60">
            <w:pPr>
              <w:jc w:val="both"/>
              <w:rPr>
                <w:sz w:val="20"/>
                <w:szCs w:val="20"/>
              </w:rPr>
            </w:pPr>
            <w:r w:rsidRPr="008207CE">
              <w:rPr>
                <w:rFonts w:ascii="Arial" w:eastAsia="Arial" w:hAnsi="Arial" w:cs="Arial"/>
                <w:sz w:val="20"/>
                <w:szCs w:val="20"/>
              </w:rPr>
              <w:t xml:space="preserve">Strategic Plan </w:t>
            </w:r>
          </w:p>
        </w:tc>
      </w:tr>
    </w:tbl>
    <w:p w14:paraId="2DC39666" w14:textId="77777777" w:rsidR="00FA206E" w:rsidRDefault="00FA206E" w:rsidP="007A61E2">
      <w:pPr>
        <w:spacing w:after="12" w:line="249" w:lineRule="auto"/>
        <w:rPr>
          <w:rFonts w:ascii="Arial" w:eastAsia="Arial" w:hAnsi="Arial" w:cs="Arial"/>
          <w:sz w:val="20"/>
          <w:szCs w:val="20"/>
        </w:rPr>
      </w:pPr>
    </w:p>
    <w:p w14:paraId="436D9641" w14:textId="77777777" w:rsidR="00B60B19" w:rsidRDefault="00B60B19" w:rsidP="007A61E2">
      <w:pPr>
        <w:spacing w:after="12" w:line="249" w:lineRule="auto"/>
        <w:rPr>
          <w:rFonts w:ascii="Arial" w:eastAsia="Arial" w:hAnsi="Arial" w:cs="Arial"/>
          <w:sz w:val="20"/>
          <w:szCs w:val="20"/>
        </w:rPr>
      </w:pPr>
    </w:p>
    <w:p w14:paraId="5E2A153A" w14:textId="77777777" w:rsidR="008C5734" w:rsidRPr="008207CE" w:rsidRDefault="008207CE" w:rsidP="007A61E2">
      <w:pPr>
        <w:spacing w:after="12" w:line="249" w:lineRule="auto"/>
        <w:rPr>
          <w:sz w:val="20"/>
          <w:szCs w:val="20"/>
        </w:rPr>
      </w:pPr>
      <w:r w:rsidRPr="008207CE">
        <w:rPr>
          <w:rFonts w:ascii="Arial" w:eastAsia="Arial" w:hAnsi="Arial" w:cs="Arial"/>
          <w:sz w:val="20"/>
          <w:szCs w:val="20"/>
        </w:rPr>
        <w:t xml:space="preserve">Announcements/Concerns: </w:t>
      </w:r>
    </w:p>
    <w:p w14:paraId="0F7D3534" w14:textId="77777777" w:rsidR="008C5734" w:rsidRPr="008207CE" w:rsidRDefault="008207CE">
      <w:pPr>
        <w:spacing w:after="12" w:line="249" w:lineRule="auto"/>
        <w:ind w:left="-1" w:hanging="10"/>
        <w:rPr>
          <w:sz w:val="20"/>
          <w:szCs w:val="20"/>
        </w:rPr>
      </w:pPr>
      <w:r w:rsidRPr="008207CE">
        <w:rPr>
          <w:rFonts w:ascii="Arial" w:eastAsia="Arial" w:hAnsi="Arial" w:cs="Arial"/>
          <w:sz w:val="20"/>
          <w:szCs w:val="20"/>
        </w:rPr>
        <w:t xml:space="preserve">Good of the Order </w:t>
      </w:r>
    </w:p>
    <w:p w14:paraId="516ECB47" w14:textId="7BE30E49" w:rsidR="008207CE" w:rsidRPr="003B19F8" w:rsidRDefault="008207CE" w:rsidP="008207CE">
      <w:pPr>
        <w:spacing w:after="12" w:line="249" w:lineRule="auto"/>
        <w:ind w:left="-1" w:hanging="10"/>
        <w:rPr>
          <w:rFonts w:ascii="Arial" w:eastAsia="Arial" w:hAnsi="Arial" w:cs="Arial"/>
          <w:b/>
          <w:sz w:val="20"/>
          <w:szCs w:val="20"/>
        </w:rPr>
      </w:pPr>
      <w:r w:rsidRPr="003B19F8">
        <w:rPr>
          <w:rFonts w:ascii="Arial" w:eastAsia="Arial" w:hAnsi="Arial" w:cs="Arial"/>
          <w:b/>
          <w:sz w:val="20"/>
          <w:szCs w:val="20"/>
        </w:rPr>
        <w:t xml:space="preserve">Next </w:t>
      </w:r>
      <w:r w:rsidR="00376370">
        <w:rPr>
          <w:rFonts w:ascii="Arial" w:eastAsia="Arial" w:hAnsi="Arial" w:cs="Arial"/>
          <w:b/>
          <w:sz w:val="20"/>
          <w:szCs w:val="20"/>
        </w:rPr>
        <w:t xml:space="preserve">CSC meeting – </w:t>
      </w:r>
      <w:r w:rsidR="003C7C9C">
        <w:rPr>
          <w:rFonts w:ascii="Arial" w:eastAsia="Arial" w:hAnsi="Arial" w:cs="Arial"/>
          <w:b/>
          <w:sz w:val="20"/>
          <w:szCs w:val="20"/>
        </w:rPr>
        <w:t xml:space="preserve">Thursday, </w:t>
      </w:r>
      <w:r w:rsidR="00274F03">
        <w:rPr>
          <w:rFonts w:ascii="Arial" w:eastAsia="Arial" w:hAnsi="Arial" w:cs="Arial"/>
          <w:b/>
          <w:sz w:val="20"/>
          <w:szCs w:val="20"/>
        </w:rPr>
        <w:t>March 17</w:t>
      </w:r>
      <w:r w:rsidR="003C7C9C">
        <w:rPr>
          <w:rFonts w:ascii="Arial" w:eastAsia="Arial" w:hAnsi="Arial" w:cs="Arial"/>
          <w:b/>
          <w:sz w:val="20"/>
          <w:szCs w:val="20"/>
        </w:rPr>
        <w:t xml:space="preserve">, 2022 </w:t>
      </w:r>
      <w:r w:rsidR="003B19F8" w:rsidRPr="003B19F8">
        <w:rPr>
          <w:rFonts w:ascii="Arial" w:eastAsia="Arial" w:hAnsi="Arial" w:cs="Arial"/>
          <w:b/>
          <w:sz w:val="20"/>
          <w:szCs w:val="20"/>
        </w:rPr>
        <w:t xml:space="preserve">at </w:t>
      </w:r>
      <w:r w:rsidR="00714147" w:rsidRPr="003B19F8">
        <w:rPr>
          <w:rFonts w:ascii="Arial" w:eastAsia="Arial" w:hAnsi="Arial" w:cs="Arial"/>
          <w:b/>
          <w:sz w:val="20"/>
          <w:szCs w:val="20"/>
        </w:rPr>
        <w:t>10am</w:t>
      </w:r>
    </w:p>
    <w:p w14:paraId="22795642" w14:textId="4F9E9C6D" w:rsidR="008C5734" w:rsidRDefault="008207CE" w:rsidP="008207CE">
      <w:pPr>
        <w:spacing w:after="12" w:line="249" w:lineRule="auto"/>
        <w:ind w:left="-1" w:hanging="10"/>
        <w:rPr>
          <w:rFonts w:ascii="Arial" w:eastAsia="Arial" w:hAnsi="Arial" w:cs="Arial"/>
          <w:sz w:val="20"/>
          <w:szCs w:val="20"/>
        </w:rPr>
      </w:pPr>
      <w:r w:rsidRPr="008207CE">
        <w:rPr>
          <w:rFonts w:ascii="Arial" w:eastAsia="Arial" w:hAnsi="Arial" w:cs="Arial"/>
          <w:sz w:val="20"/>
          <w:szCs w:val="20"/>
        </w:rPr>
        <w:t xml:space="preserve">Adjournment  </w:t>
      </w:r>
    </w:p>
    <w:p w14:paraId="12E3E45B" w14:textId="18C105B9" w:rsidR="008B1DAB" w:rsidRDefault="008B1DAB" w:rsidP="008207CE">
      <w:pPr>
        <w:spacing w:after="12" w:line="249" w:lineRule="auto"/>
        <w:ind w:left="-1" w:hanging="10"/>
        <w:rPr>
          <w:rFonts w:ascii="Arial" w:eastAsia="Arial" w:hAnsi="Arial" w:cs="Arial"/>
          <w:sz w:val="20"/>
          <w:szCs w:val="20"/>
        </w:rPr>
      </w:pPr>
      <w:r>
        <w:rPr>
          <w:rFonts w:ascii="Arial" w:eastAsia="Arial" w:hAnsi="Arial" w:cs="Arial"/>
          <w:sz w:val="20"/>
          <w:szCs w:val="20"/>
        </w:rPr>
        <w:t xml:space="preserve">Motion to Danielle, Second </w:t>
      </w:r>
      <w:proofErr w:type="gramStart"/>
      <w:r>
        <w:rPr>
          <w:rFonts w:ascii="Arial" w:eastAsia="Arial" w:hAnsi="Arial" w:cs="Arial"/>
          <w:sz w:val="20"/>
          <w:szCs w:val="20"/>
        </w:rPr>
        <w:t>Dana  Approved</w:t>
      </w:r>
      <w:proofErr w:type="gramEnd"/>
      <w:r>
        <w:rPr>
          <w:rFonts w:ascii="Arial" w:eastAsia="Arial" w:hAnsi="Arial" w:cs="Arial"/>
          <w:sz w:val="20"/>
          <w:szCs w:val="20"/>
        </w:rPr>
        <w:t>.</w:t>
      </w:r>
    </w:p>
    <w:p w14:paraId="40054729" w14:textId="2587D3E3" w:rsidR="008B1DAB" w:rsidRDefault="008B1DAB" w:rsidP="008207CE">
      <w:pPr>
        <w:spacing w:after="12" w:line="249" w:lineRule="auto"/>
        <w:ind w:left="-1" w:hanging="10"/>
        <w:rPr>
          <w:rFonts w:ascii="Arial" w:eastAsia="Arial" w:hAnsi="Arial" w:cs="Arial"/>
          <w:sz w:val="20"/>
          <w:szCs w:val="20"/>
        </w:rPr>
      </w:pPr>
    </w:p>
    <w:p w14:paraId="66D8817B" w14:textId="77777777" w:rsidR="008B1DAB" w:rsidRPr="008207CE" w:rsidRDefault="008B1DAB" w:rsidP="008207CE">
      <w:pPr>
        <w:spacing w:after="12" w:line="249" w:lineRule="auto"/>
        <w:ind w:left="-1" w:hanging="10"/>
        <w:rPr>
          <w:sz w:val="20"/>
          <w:szCs w:val="20"/>
        </w:rPr>
      </w:pPr>
    </w:p>
    <w:sectPr w:rsidR="008B1DAB" w:rsidRPr="008207CE" w:rsidSect="008207CE">
      <w:pgSz w:w="12240" w:h="15840"/>
      <w:pgMar w:top="461" w:right="965"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C0B"/>
    <w:multiLevelType w:val="hybridMultilevel"/>
    <w:tmpl w:val="019E827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1D213231"/>
    <w:multiLevelType w:val="hybridMultilevel"/>
    <w:tmpl w:val="747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4960"/>
    <w:multiLevelType w:val="hybridMultilevel"/>
    <w:tmpl w:val="3A4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96996"/>
    <w:multiLevelType w:val="hybridMultilevel"/>
    <w:tmpl w:val="91803DC4"/>
    <w:lvl w:ilvl="0" w:tplc="04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CA24E2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8232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7AB93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E53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3EE1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CA4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87D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FC46F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A369C8"/>
    <w:multiLevelType w:val="hybridMultilevel"/>
    <w:tmpl w:val="F26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2D9B"/>
    <w:multiLevelType w:val="hybridMultilevel"/>
    <w:tmpl w:val="884C6C04"/>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759E12D8"/>
    <w:multiLevelType w:val="hybridMultilevel"/>
    <w:tmpl w:val="5D388F76"/>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34"/>
    <w:rsid w:val="00001990"/>
    <w:rsid w:val="00027C10"/>
    <w:rsid w:val="00043920"/>
    <w:rsid w:val="00070908"/>
    <w:rsid w:val="00090E04"/>
    <w:rsid w:val="000A4E5D"/>
    <w:rsid w:val="000B650E"/>
    <w:rsid w:val="000F53C6"/>
    <w:rsid w:val="000F7C97"/>
    <w:rsid w:val="0011302B"/>
    <w:rsid w:val="001161D9"/>
    <w:rsid w:val="00116543"/>
    <w:rsid w:val="0013710F"/>
    <w:rsid w:val="00147457"/>
    <w:rsid w:val="00170B29"/>
    <w:rsid w:val="001768B7"/>
    <w:rsid w:val="001968F6"/>
    <w:rsid w:val="001A021B"/>
    <w:rsid w:val="001A066E"/>
    <w:rsid w:val="001B55F3"/>
    <w:rsid w:val="001C4A23"/>
    <w:rsid w:val="001D34E5"/>
    <w:rsid w:val="001E22CA"/>
    <w:rsid w:val="00206103"/>
    <w:rsid w:val="0023340E"/>
    <w:rsid w:val="00235471"/>
    <w:rsid w:val="00266EBF"/>
    <w:rsid w:val="00267C94"/>
    <w:rsid w:val="00274F03"/>
    <w:rsid w:val="00296A34"/>
    <w:rsid w:val="002C2E1C"/>
    <w:rsid w:val="002D1445"/>
    <w:rsid w:val="002D5055"/>
    <w:rsid w:val="002F10CD"/>
    <w:rsid w:val="002F63B6"/>
    <w:rsid w:val="00307601"/>
    <w:rsid w:val="0031541D"/>
    <w:rsid w:val="00366C19"/>
    <w:rsid w:val="00376370"/>
    <w:rsid w:val="00385102"/>
    <w:rsid w:val="003939B9"/>
    <w:rsid w:val="003B19F8"/>
    <w:rsid w:val="003C3E60"/>
    <w:rsid w:val="003C7C9C"/>
    <w:rsid w:val="003D407F"/>
    <w:rsid w:val="003E7128"/>
    <w:rsid w:val="00412523"/>
    <w:rsid w:val="004335B6"/>
    <w:rsid w:val="0043653B"/>
    <w:rsid w:val="00474FFB"/>
    <w:rsid w:val="0054022D"/>
    <w:rsid w:val="00561D5F"/>
    <w:rsid w:val="005C4BB2"/>
    <w:rsid w:val="005D3E0D"/>
    <w:rsid w:val="00602061"/>
    <w:rsid w:val="006100F4"/>
    <w:rsid w:val="006112B5"/>
    <w:rsid w:val="00625FC4"/>
    <w:rsid w:val="006B41E2"/>
    <w:rsid w:val="006C2287"/>
    <w:rsid w:val="00713427"/>
    <w:rsid w:val="00714147"/>
    <w:rsid w:val="00733842"/>
    <w:rsid w:val="007365C8"/>
    <w:rsid w:val="0074545C"/>
    <w:rsid w:val="00757DF4"/>
    <w:rsid w:val="0077368A"/>
    <w:rsid w:val="007863C5"/>
    <w:rsid w:val="007A2D7C"/>
    <w:rsid w:val="007A61E2"/>
    <w:rsid w:val="007C4555"/>
    <w:rsid w:val="00802832"/>
    <w:rsid w:val="008207CE"/>
    <w:rsid w:val="00820932"/>
    <w:rsid w:val="00843723"/>
    <w:rsid w:val="0086587E"/>
    <w:rsid w:val="00874B29"/>
    <w:rsid w:val="00894D7D"/>
    <w:rsid w:val="008968FC"/>
    <w:rsid w:val="008A1FFD"/>
    <w:rsid w:val="008B1DAB"/>
    <w:rsid w:val="008B58EE"/>
    <w:rsid w:val="008C131E"/>
    <w:rsid w:val="008C3430"/>
    <w:rsid w:val="008C5734"/>
    <w:rsid w:val="008D7D91"/>
    <w:rsid w:val="008F079C"/>
    <w:rsid w:val="00900415"/>
    <w:rsid w:val="0090402B"/>
    <w:rsid w:val="00913857"/>
    <w:rsid w:val="00932A3B"/>
    <w:rsid w:val="00946364"/>
    <w:rsid w:val="009D2BD6"/>
    <w:rsid w:val="009E5DD8"/>
    <w:rsid w:val="009E7C40"/>
    <w:rsid w:val="009F777A"/>
    <w:rsid w:val="00A121D8"/>
    <w:rsid w:val="00A20370"/>
    <w:rsid w:val="00A23E78"/>
    <w:rsid w:val="00A71051"/>
    <w:rsid w:val="00A71933"/>
    <w:rsid w:val="00A8098B"/>
    <w:rsid w:val="00AA3B7C"/>
    <w:rsid w:val="00AB76C8"/>
    <w:rsid w:val="00AD1A7E"/>
    <w:rsid w:val="00AE7481"/>
    <w:rsid w:val="00AF29F9"/>
    <w:rsid w:val="00AF3CAD"/>
    <w:rsid w:val="00AF73F6"/>
    <w:rsid w:val="00B003F6"/>
    <w:rsid w:val="00B01158"/>
    <w:rsid w:val="00B31721"/>
    <w:rsid w:val="00B36498"/>
    <w:rsid w:val="00B501B7"/>
    <w:rsid w:val="00B60B19"/>
    <w:rsid w:val="00BE11FC"/>
    <w:rsid w:val="00C0342E"/>
    <w:rsid w:val="00C06E9B"/>
    <w:rsid w:val="00C15C12"/>
    <w:rsid w:val="00C204DC"/>
    <w:rsid w:val="00C560BB"/>
    <w:rsid w:val="00C70BC7"/>
    <w:rsid w:val="00CE1B48"/>
    <w:rsid w:val="00CE449A"/>
    <w:rsid w:val="00CF319E"/>
    <w:rsid w:val="00D17B69"/>
    <w:rsid w:val="00D30EA3"/>
    <w:rsid w:val="00D41890"/>
    <w:rsid w:val="00D6310A"/>
    <w:rsid w:val="00D73C50"/>
    <w:rsid w:val="00D8233D"/>
    <w:rsid w:val="00DB673D"/>
    <w:rsid w:val="00DD3E6D"/>
    <w:rsid w:val="00DE4323"/>
    <w:rsid w:val="00E36D9A"/>
    <w:rsid w:val="00E36DE5"/>
    <w:rsid w:val="00E5531F"/>
    <w:rsid w:val="00E6023E"/>
    <w:rsid w:val="00E81E8A"/>
    <w:rsid w:val="00E976CB"/>
    <w:rsid w:val="00EB1441"/>
    <w:rsid w:val="00EB2C2B"/>
    <w:rsid w:val="00ED6C3B"/>
    <w:rsid w:val="00EE4DBE"/>
    <w:rsid w:val="00EF4278"/>
    <w:rsid w:val="00F02B46"/>
    <w:rsid w:val="00F371B8"/>
    <w:rsid w:val="00F910DA"/>
    <w:rsid w:val="00F9343B"/>
    <w:rsid w:val="00FA206E"/>
    <w:rsid w:val="00FA71D5"/>
    <w:rsid w:val="00FB1134"/>
    <w:rsid w:val="00FB2D48"/>
    <w:rsid w:val="00FB48A7"/>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526"/>
  <w15:docId w15:val="{4B5437D2-B71B-40C0-93BA-03963268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07CE"/>
    <w:pPr>
      <w:ind w:left="720"/>
      <w:contextualSpacing/>
    </w:pPr>
  </w:style>
  <w:style w:type="paragraph" w:styleId="NoSpacing">
    <w:name w:val="No Spacing"/>
    <w:uiPriority w:val="1"/>
    <w:qFormat/>
    <w:rsid w:val="002C2E1C"/>
    <w:pPr>
      <w:spacing w:after="0" w:line="240" w:lineRule="auto"/>
    </w:pPr>
    <w:rPr>
      <w:rFonts w:ascii="Calibri" w:eastAsia="Calibri" w:hAnsi="Calibri" w:cs="Calibri"/>
      <w:color w:val="000000"/>
    </w:rPr>
  </w:style>
  <w:style w:type="paragraph" w:customStyle="1" w:styleId="paragraph">
    <w:name w:val="paragraph"/>
    <w:basedOn w:val="Normal"/>
    <w:rsid w:val="00D418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41890"/>
  </w:style>
  <w:style w:type="character" w:customStyle="1" w:styleId="eop">
    <w:name w:val="eop"/>
    <w:basedOn w:val="DefaultParagraphFont"/>
    <w:rsid w:val="00D41890"/>
  </w:style>
  <w:style w:type="character" w:styleId="Hyperlink">
    <w:name w:val="Hyperlink"/>
    <w:basedOn w:val="DefaultParagraphFont"/>
    <w:uiPriority w:val="99"/>
    <w:semiHidden/>
    <w:unhideWhenUsed/>
    <w:rsid w:val="00B003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07681">
      <w:bodyDiv w:val="1"/>
      <w:marLeft w:val="0"/>
      <w:marRight w:val="0"/>
      <w:marTop w:val="0"/>
      <w:marBottom w:val="0"/>
      <w:divBdr>
        <w:top w:val="none" w:sz="0" w:space="0" w:color="auto"/>
        <w:left w:val="none" w:sz="0" w:space="0" w:color="auto"/>
        <w:bottom w:val="none" w:sz="0" w:space="0" w:color="auto"/>
        <w:right w:val="none" w:sz="0" w:space="0" w:color="auto"/>
      </w:divBdr>
    </w:div>
    <w:div w:id="622154039">
      <w:bodyDiv w:val="1"/>
      <w:marLeft w:val="0"/>
      <w:marRight w:val="0"/>
      <w:marTop w:val="0"/>
      <w:marBottom w:val="0"/>
      <w:divBdr>
        <w:top w:val="none" w:sz="0" w:space="0" w:color="auto"/>
        <w:left w:val="none" w:sz="0" w:space="0" w:color="auto"/>
        <w:bottom w:val="none" w:sz="0" w:space="0" w:color="auto"/>
        <w:right w:val="none" w:sz="0" w:space="0" w:color="auto"/>
      </w:divBdr>
      <w:divsChild>
        <w:div w:id="1229068849">
          <w:marLeft w:val="0"/>
          <w:marRight w:val="0"/>
          <w:marTop w:val="0"/>
          <w:marBottom w:val="0"/>
          <w:divBdr>
            <w:top w:val="none" w:sz="0" w:space="0" w:color="auto"/>
            <w:left w:val="none" w:sz="0" w:space="0" w:color="auto"/>
            <w:bottom w:val="none" w:sz="0" w:space="0" w:color="auto"/>
            <w:right w:val="none" w:sz="0" w:space="0" w:color="auto"/>
          </w:divBdr>
        </w:div>
        <w:div w:id="1387217021">
          <w:marLeft w:val="0"/>
          <w:marRight w:val="0"/>
          <w:marTop w:val="0"/>
          <w:marBottom w:val="0"/>
          <w:divBdr>
            <w:top w:val="none" w:sz="0" w:space="0" w:color="auto"/>
            <w:left w:val="none" w:sz="0" w:space="0" w:color="auto"/>
            <w:bottom w:val="none" w:sz="0" w:space="0" w:color="auto"/>
            <w:right w:val="none" w:sz="0" w:space="0" w:color="auto"/>
          </w:divBdr>
        </w:div>
        <w:div w:id="420949887">
          <w:marLeft w:val="0"/>
          <w:marRight w:val="0"/>
          <w:marTop w:val="0"/>
          <w:marBottom w:val="0"/>
          <w:divBdr>
            <w:top w:val="none" w:sz="0" w:space="0" w:color="auto"/>
            <w:left w:val="none" w:sz="0" w:space="0" w:color="auto"/>
            <w:bottom w:val="none" w:sz="0" w:space="0" w:color="auto"/>
            <w:right w:val="none" w:sz="0" w:space="0" w:color="auto"/>
          </w:divBdr>
        </w:div>
      </w:divsChild>
    </w:div>
    <w:div w:id="2146853338">
      <w:bodyDiv w:val="1"/>
      <w:marLeft w:val="0"/>
      <w:marRight w:val="0"/>
      <w:marTop w:val="0"/>
      <w:marBottom w:val="0"/>
      <w:divBdr>
        <w:top w:val="none" w:sz="0" w:space="0" w:color="auto"/>
        <w:left w:val="none" w:sz="0" w:space="0" w:color="auto"/>
        <w:bottom w:val="none" w:sz="0" w:space="0" w:color="auto"/>
        <w:right w:val="none" w:sz="0" w:space="0" w:color="auto"/>
      </w:divBdr>
      <w:divsChild>
        <w:div w:id="2008707324">
          <w:marLeft w:val="0"/>
          <w:marRight w:val="0"/>
          <w:marTop w:val="0"/>
          <w:marBottom w:val="0"/>
          <w:divBdr>
            <w:top w:val="none" w:sz="0" w:space="0" w:color="auto"/>
            <w:left w:val="none" w:sz="0" w:space="0" w:color="auto"/>
            <w:bottom w:val="none" w:sz="0" w:space="0" w:color="auto"/>
            <w:right w:val="none" w:sz="0" w:space="0" w:color="auto"/>
          </w:divBdr>
        </w:div>
        <w:div w:id="314770250">
          <w:marLeft w:val="0"/>
          <w:marRight w:val="0"/>
          <w:marTop w:val="0"/>
          <w:marBottom w:val="0"/>
          <w:divBdr>
            <w:top w:val="none" w:sz="0" w:space="0" w:color="auto"/>
            <w:left w:val="none" w:sz="0" w:space="0" w:color="auto"/>
            <w:bottom w:val="none" w:sz="0" w:space="0" w:color="auto"/>
            <w:right w:val="none" w:sz="0" w:space="0" w:color="auto"/>
          </w:divBdr>
        </w:div>
        <w:div w:id="1236166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C58D98F46BE468A71FEFE91D02A20" ma:contentTypeVersion="14" ma:contentTypeDescription="Create a new document." ma:contentTypeScope="" ma:versionID="aa6ca9f332c788deb548192b4421c7f5">
  <xsd:schema xmlns:xsd="http://www.w3.org/2001/XMLSchema" xmlns:xs="http://www.w3.org/2001/XMLSchema" xmlns:p="http://schemas.microsoft.com/office/2006/metadata/properties" xmlns:ns3="4adb5511-2366-44b9-b5c1-812c7ebdd099" xmlns:ns4="e4276d13-c5f3-4fee-a278-f5b00001fc64" targetNamespace="http://schemas.microsoft.com/office/2006/metadata/properties" ma:root="true" ma:fieldsID="9507c6a72828f96d24b5c3e57ccaa1be" ns3:_="" ns4:_="">
    <xsd:import namespace="4adb5511-2366-44b9-b5c1-812c7ebdd099"/>
    <xsd:import namespace="e4276d13-c5f3-4fee-a278-f5b00001fc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5511-2366-44b9-b5c1-812c7ebdd0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6d13-c5f3-4fee-a278-f5b00001fc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E780F-5096-447E-B24D-3221BF33A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b5511-2366-44b9-b5c1-812c7ebdd099"/>
    <ds:schemaRef ds:uri="e4276d13-c5f3-4fee-a278-f5b00001f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35FCE-E6ED-42AC-9E29-B022C1913465}">
  <ds:schemaRefs>
    <ds:schemaRef ds:uri="http://schemas.microsoft.com/sharepoint/v3/contenttype/forms"/>
  </ds:schemaRefs>
</ds:datastoreItem>
</file>

<file path=customXml/itemProps3.xml><?xml version="1.0" encoding="utf-8"?>
<ds:datastoreItem xmlns:ds="http://schemas.openxmlformats.org/officeDocument/2006/customXml" ds:itemID="{7447F4D3-0B80-4536-ACD9-551A95BB2FB5}">
  <ds:schemaRefs>
    <ds:schemaRef ds:uri="http://purl.org/dc/elements/1.1/"/>
    <ds:schemaRef ds:uri="http://www.w3.org/XML/1998/namespace"/>
    <ds:schemaRef ds:uri="4adb5511-2366-44b9-b5c1-812c7ebdd099"/>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e4276d13-c5f3-4fee-a278-f5b00001fc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Lynn Watson</dc:creator>
  <cp:keywords/>
  <cp:lastModifiedBy>Danielle Marie Burkin</cp:lastModifiedBy>
  <cp:revision>6</cp:revision>
  <dcterms:created xsi:type="dcterms:W3CDTF">2022-02-17T15:20:00Z</dcterms:created>
  <dcterms:modified xsi:type="dcterms:W3CDTF">2022-03-17T11:57:00Z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0x010100EBDC58D98F46BE468A71FEFE91D02A20</vt:lpwstr>
  </property>
</Properties>
</file>